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446FF" w14:textId="77777777" w:rsidR="00E00E19" w:rsidRDefault="00651A28">
      <w:pPr>
        <w:tabs>
          <w:tab w:val="left" w:pos="6940"/>
        </w:tabs>
        <w:ind w:left="616"/>
        <w:rPr>
          <w:rFonts w:ascii="Times New Roman"/>
          <w:sz w:val="20"/>
        </w:rPr>
      </w:pPr>
      <w:r>
        <w:rPr>
          <w:rFonts w:ascii="Times New Roman"/>
          <w:noProof/>
          <w:position w:val="13"/>
          <w:sz w:val="20"/>
        </w:rPr>
        <w:drawing>
          <wp:inline distT="0" distB="0" distL="0" distR="0" wp14:anchorId="78043EFC" wp14:editId="55F152D1">
            <wp:extent cx="1516046" cy="5852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046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602ECC6" wp14:editId="59424165">
            <wp:extent cx="957659" cy="7543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659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49148" w14:textId="77777777" w:rsidR="00E00E19" w:rsidRDefault="00E00E19">
      <w:pPr>
        <w:pStyle w:val="BodyText"/>
        <w:rPr>
          <w:rFonts w:ascii="Times New Roman"/>
          <w:b w:val="0"/>
          <w:sz w:val="20"/>
        </w:rPr>
      </w:pPr>
    </w:p>
    <w:p w14:paraId="6A365F87" w14:textId="77777777" w:rsidR="00E00E19" w:rsidRDefault="00E00E19">
      <w:pPr>
        <w:pStyle w:val="BodyText"/>
        <w:rPr>
          <w:rFonts w:ascii="Times New Roman"/>
          <w:b w:val="0"/>
          <w:sz w:val="20"/>
        </w:rPr>
      </w:pPr>
    </w:p>
    <w:p w14:paraId="42FBBF38" w14:textId="73D4D8AD" w:rsidR="00E00E19" w:rsidRDefault="00651A28">
      <w:pPr>
        <w:pStyle w:val="BodyText"/>
        <w:spacing w:before="184" w:line="259" w:lineRule="auto"/>
        <w:ind w:left="460" w:right="4264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DD394E2" wp14:editId="19039019">
            <wp:simplePos x="0" y="0"/>
            <wp:positionH relativeFrom="page">
              <wp:posOffset>4319906</wp:posOffset>
            </wp:positionH>
            <wp:positionV relativeFrom="paragraph">
              <wp:posOffset>187163</wp:posOffset>
            </wp:positionV>
            <wp:extent cx="2545025" cy="2262339"/>
            <wp:effectExtent l="0" t="0" r="0" b="0"/>
            <wp:wrapNone/>
            <wp:docPr id="5" name="Picture 5" descr="Uma imagem com água, fluído, líquido, Bolha líquid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025" cy="2262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L’humain</w:t>
      </w:r>
      <w:proofErr w:type="spellEnd"/>
      <w:r>
        <w:t xml:space="preserve"> à </w:t>
      </w:r>
      <w:proofErr w:type="spellStart"/>
      <w:proofErr w:type="gramStart"/>
      <w:r>
        <w:t>l’eau</w:t>
      </w:r>
      <w:proofErr w:type="spellEnd"/>
      <w:r w:rsidR="7599A62B">
        <w:t xml:space="preserve"> </w:t>
      </w:r>
      <w:r>
        <w:t>:</w:t>
      </w:r>
      <w:proofErr w:type="gramEnd"/>
      <w:r>
        <w:t xml:space="preserve"> Human impact on water management and pollu</w:t>
      </w:r>
      <w:r w:rsidR="00501239">
        <w:t>ti</w:t>
      </w:r>
      <w:r>
        <w:t>on</w:t>
      </w:r>
    </w:p>
    <w:p w14:paraId="4EE3A6E0" w14:textId="77777777" w:rsidR="00E00E19" w:rsidRDefault="00651A28">
      <w:pPr>
        <w:spacing w:before="158"/>
        <w:ind w:left="820" w:right="6004"/>
        <w:jc w:val="center"/>
        <w:rPr>
          <w:sz w:val="44"/>
        </w:rPr>
      </w:pPr>
      <w:r>
        <w:rPr>
          <w:sz w:val="44"/>
        </w:rPr>
        <w:t>23-24 April 2024</w:t>
      </w:r>
    </w:p>
    <w:p w14:paraId="0E85CFEC" w14:textId="77777777" w:rsidR="00E00E19" w:rsidRDefault="00651A28">
      <w:pPr>
        <w:spacing w:before="202"/>
        <w:ind w:left="820" w:right="6073"/>
        <w:jc w:val="center"/>
        <w:rPr>
          <w:b/>
          <w:i/>
          <w:sz w:val="44"/>
        </w:rPr>
      </w:pPr>
      <w:r>
        <w:rPr>
          <w:b/>
          <w:i/>
          <w:sz w:val="44"/>
        </w:rPr>
        <w:t>Montpellier, France</w:t>
      </w:r>
    </w:p>
    <w:p w14:paraId="3E863D78" w14:textId="77777777" w:rsidR="00E00E19" w:rsidRDefault="00E00E19">
      <w:pPr>
        <w:rPr>
          <w:b/>
          <w:i/>
          <w:sz w:val="20"/>
        </w:rPr>
      </w:pPr>
    </w:p>
    <w:p w14:paraId="3EF0E8EE" w14:textId="1B6AE5E4" w:rsidR="00E00E19" w:rsidRDefault="00E00E19" w:rsidP="609F5173">
      <w:pPr>
        <w:spacing w:before="1"/>
        <w:rPr>
          <w:b/>
          <w:bCs/>
          <w:i/>
          <w:iCs/>
          <w:sz w:val="26"/>
          <w:szCs w:val="26"/>
        </w:rPr>
      </w:pPr>
    </w:p>
    <w:p w14:paraId="3B24BF1D" w14:textId="598C0169" w:rsidR="00E00E19" w:rsidRDefault="00651A28">
      <w:pPr>
        <w:spacing w:before="44"/>
        <w:ind w:left="100"/>
        <w:rPr>
          <w:sz w:val="28"/>
          <w:szCs w:val="28"/>
        </w:rPr>
      </w:pPr>
      <w:r>
        <w:rPr>
          <w:b/>
          <w:bCs/>
          <w:sz w:val="28"/>
          <w:szCs w:val="28"/>
        </w:rPr>
        <w:t>Venue</w:t>
      </w:r>
      <w:r>
        <w:rPr>
          <w:sz w:val="28"/>
          <w:szCs w:val="28"/>
        </w:rPr>
        <w:t xml:space="preserve">: Charles </w:t>
      </w:r>
      <w:proofErr w:type="spellStart"/>
      <w:r>
        <w:rPr>
          <w:sz w:val="28"/>
          <w:szCs w:val="28"/>
        </w:rPr>
        <w:t>Flahault</w:t>
      </w:r>
      <w:proofErr w:type="spellEnd"/>
      <w:r>
        <w:rPr>
          <w:sz w:val="28"/>
          <w:szCs w:val="28"/>
        </w:rPr>
        <w:t xml:space="preserve"> auditorium at the Botan</w:t>
      </w:r>
      <w:r w:rsidR="003770E3">
        <w:rPr>
          <w:sz w:val="28"/>
          <w:szCs w:val="28"/>
        </w:rPr>
        <w:t>ical</w:t>
      </w:r>
      <w:r>
        <w:rPr>
          <w:sz w:val="28"/>
          <w:szCs w:val="28"/>
        </w:rPr>
        <w:t xml:space="preserve"> </w:t>
      </w:r>
      <w:r w:rsidR="00501239">
        <w:rPr>
          <w:sz w:val="28"/>
          <w:szCs w:val="28"/>
        </w:rPr>
        <w:t>Institute</w:t>
      </w:r>
    </w:p>
    <w:p w14:paraId="0BC48E69" w14:textId="77777777" w:rsidR="00E00E19" w:rsidRDefault="00E00E19">
      <w:pPr>
        <w:rPr>
          <w:sz w:val="20"/>
        </w:rPr>
      </w:pPr>
    </w:p>
    <w:p w14:paraId="0E980194" w14:textId="77777777" w:rsidR="00E00E19" w:rsidRDefault="00E00E19">
      <w:pPr>
        <w:spacing w:before="2" w:after="1"/>
        <w:rPr>
          <w:sz w:val="12"/>
        </w:rPr>
      </w:pPr>
    </w:p>
    <w:tbl>
      <w:tblPr>
        <w:tblStyle w:val="TableNormal1"/>
        <w:tblW w:w="0" w:type="auto"/>
        <w:tblInd w:w="3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3876"/>
        <w:gridCol w:w="4346"/>
      </w:tblGrid>
      <w:tr w:rsidR="00E00E19" w14:paraId="111E039F" w14:textId="77777777" w:rsidTr="7958C377">
        <w:trPr>
          <w:trHeight w:val="390"/>
        </w:trPr>
        <w:tc>
          <w:tcPr>
            <w:tcW w:w="10008" w:type="dxa"/>
            <w:gridSpan w:val="3"/>
            <w:shd w:val="clear" w:color="auto" w:fill="2D74B5"/>
          </w:tcPr>
          <w:p w14:paraId="78813D6A" w14:textId="63905173" w:rsidR="00E00E19" w:rsidRDefault="00651A28" w:rsidP="2F1D5C37">
            <w:pPr>
              <w:pStyle w:val="TableParagraph"/>
              <w:spacing w:line="371" w:lineRule="exact"/>
              <w:rPr>
                <w:b/>
                <w:bCs/>
                <w:sz w:val="32"/>
                <w:szCs w:val="32"/>
              </w:rPr>
            </w:pPr>
            <w:r w:rsidRPr="2F1D5C37">
              <w:rPr>
                <w:b/>
                <w:bCs/>
                <w:color w:val="FFFFFF" w:themeColor="background1"/>
                <w:sz w:val="32"/>
                <w:szCs w:val="32"/>
              </w:rPr>
              <w:t>Day 1</w:t>
            </w:r>
            <w:r w:rsidR="0E3D3E1E" w:rsidRPr="2F1D5C37">
              <w:rPr>
                <w:b/>
                <w:bCs/>
                <w:color w:val="FFFFFF" w:themeColor="background1"/>
                <w:sz w:val="32"/>
                <w:szCs w:val="32"/>
              </w:rPr>
              <w:t xml:space="preserve"> – 23</w:t>
            </w:r>
            <w:r w:rsidR="0E3D3E1E" w:rsidRPr="2F1D5C37">
              <w:rPr>
                <w:b/>
                <w:bCs/>
                <w:color w:val="FFFFFF" w:themeColor="background1"/>
                <w:sz w:val="32"/>
                <w:szCs w:val="32"/>
                <w:vertAlign w:val="superscript"/>
              </w:rPr>
              <w:t>rd</w:t>
            </w:r>
            <w:r w:rsidR="0E3D3E1E" w:rsidRPr="2F1D5C37">
              <w:rPr>
                <w:b/>
                <w:bCs/>
                <w:color w:val="FFFFFF" w:themeColor="background1"/>
                <w:sz w:val="32"/>
                <w:szCs w:val="32"/>
              </w:rPr>
              <w:t xml:space="preserve"> April</w:t>
            </w:r>
          </w:p>
        </w:tc>
      </w:tr>
      <w:tr w:rsidR="00E00E19" w:rsidRPr="001B486B" w14:paraId="5E003A25" w14:textId="77777777" w:rsidTr="7958C377">
        <w:trPr>
          <w:trHeight w:val="342"/>
        </w:trPr>
        <w:tc>
          <w:tcPr>
            <w:tcW w:w="1786" w:type="dxa"/>
          </w:tcPr>
          <w:p w14:paraId="477DA4D5" w14:textId="5066CB77" w:rsidR="00E00E19" w:rsidRPr="001B486B" w:rsidRDefault="00651A28" w:rsidP="3A2B6101">
            <w:pPr>
              <w:pStyle w:val="TableParagraph"/>
              <w:spacing w:line="323" w:lineRule="exact"/>
              <w:rPr>
                <w:sz w:val="28"/>
                <w:szCs w:val="28"/>
              </w:rPr>
            </w:pPr>
            <w:r w:rsidRPr="3A2B6101">
              <w:rPr>
                <w:sz w:val="28"/>
                <w:szCs w:val="28"/>
              </w:rPr>
              <w:t>08:30-0</w:t>
            </w:r>
            <w:r w:rsidR="29DBA54B" w:rsidRPr="3A2B6101">
              <w:rPr>
                <w:sz w:val="28"/>
                <w:szCs w:val="28"/>
              </w:rPr>
              <w:t>8</w:t>
            </w:r>
            <w:r w:rsidRPr="3A2B6101">
              <w:rPr>
                <w:sz w:val="28"/>
                <w:szCs w:val="28"/>
              </w:rPr>
              <w:t>:</w:t>
            </w:r>
            <w:r w:rsidR="79A600FB" w:rsidRPr="3A2B6101">
              <w:rPr>
                <w:sz w:val="28"/>
                <w:szCs w:val="28"/>
              </w:rPr>
              <w:t>45</w:t>
            </w:r>
          </w:p>
        </w:tc>
        <w:tc>
          <w:tcPr>
            <w:tcW w:w="8222" w:type="dxa"/>
            <w:gridSpan w:val="2"/>
          </w:tcPr>
          <w:p w14:paraId="3A295074" w14:textId="4A29ECEA" w:rsidR="00E00E19" w:rsidRPr="001B486B" w:rsidRDefault="00651A28">
            <w:pPr>
              <w:pStyle w:val="TableParagraph"/>
              <w:spacing w:line="323" w:lineRule="exact"/>
              <w:rPr>
                <w:sz w:val="28"/>
                <w:szCs w:val="28"/>
              </w:rPr>
            </w:pPr>
            <w:r w:rsidRPr="2F1D5C37">
              <w:rPr>
                <w:sz w:val="28"/>
                <w:szCs w:val="28"/>
              </w:rPr>
              <w:t>Registra</w:t>
            </w:r>
            <w:r w:rsidR="00501239" w:rsidRPr="2F1D5C37">
              <w:rPr>
                <w:sz w:val="28"/>
                <w:szCs w:val="28"/>
              </w:rPr>
              <w:t>ti</w:t>
            </w:r>
            <w:r w:rsidRPr="2F1D5C37">
              <w:rPr>
                <w:sz w:val="28"/>
                <w:szCs w:val="28"/>
              </w:rPr>
              <w:t>on</w:t>
            </w:r>
            <w:r w:rsidR="7474D604" w:rsidRPr="2F1D5C37">
              <w:rPr>
                <w:sz w:val="28"/>
                <w:szCs w:val="28"/>
              </w:rPr>
              <w:t xml:space="preserve"> and welcoming coffee</w:t>
            </w:r>
          </w:p>
        </w:tc>
      </w:tr>
      <w:tr w:rsidR="00E00E19" w:rsidRPr="001B486B" w14:paraId="2BFC2C63" w14:textId="77777777" w:rsidTr="7958C377">
        <w:trPr>
          <w:trHeight w:val="683"/>
        </w:trPr>
        <w:tc>
          <w:tcPr>
            <w:tcW w:w="1786" w:type="dxa"/>
          </w:tcPr>
          <w:p w14:paraId="49C38CA2" w14:textId="58309E64" w:rsidR="00E00E19" w:rsidRPr="001B486B" w:rsidRDefault="00651A28" w:rsidP="3A2B6101">
            <w:pPr>
              <w:pStyle w:val="TableParagraph"/>
              <w:spacing w:line="341" w:lineRule="exact"/>
              <w:rPr>
                <w:sz w:val="28"/>
                <w:szCs w:val="28"/>
              </w:rPr>
            </w:pPr>
            <w:r w:rsidRPr="7958C377">
              <w:rPr>
                <w:sz w:val="28"/>
                <w:szCs w:val="28"/>
              </w:rPr>
              <w:t>0</w:t>
            </w:r>
            <w:r w:rsidR="0D4EE618" w:rsidRPr="7958C377">
              <w:rPr>
                <w:sz w:val="28"/>
                <w:szCs w:val="28"/>
              </w:rPr>
              <w:t>8</w:t>
            </w:r>
            <w:r w:rsidRPr="7958C377">
              <w:rPr>
                <w:sz w:val="28"/>
                <w:szCs w:val="28"/>
              </w:rPr>
              <w:t>:</w:t>
            </w:r>
            <w:r w:rsidR="71D2CEA3" w:rsidRPr="7958C377">
              <w:rPr>
                <w:sz w:val="28"/>
                <w:szCs w:val="28"/>
              </w:rPr>
              <w:t>45</w:t>
            </w:r>
            <w:r w:rsidRPr="7958C377">
              <w:rPr>
                <w:sz w:val="28"/>
                <w:szCs w:val="28"/>
              </w:rPr>
              <w:t>-09:</w:t>
            </w:r>
            <w:r w:rsidR="16606B3A" w:rsidRPr="7958C377">
              <w:rPr>
                <w:sz w:val="28"/>
                <w:szCs w:val="28"/>
              </w:rPr>
              <w:t>0</w:t>
            </w:r>
            <w:r w:rsidR="009F4ACB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3876" w:type="dxa"/>
          </w:tcPr>
          <w:p w14:paraId="3A793F3F" w14:textId="6E7FE2FC" w:rsidR="00E00E19" w:rsidRPr="001B486B" w:rsidRDefault="00651A28" w:rsidP="2F1D5C37">
            <w:pPr>
              <w:pStyle w:val="TableParagraph"/>
              <w:spacing w:line="341" w:lineRule="exact"/>
              <w:rPr>
                <w:sz w:val="28"/>
                <w:szCs w:val="28"/>
              </w:rPr>
            </w:pPr>
            <w:r w:rsidRPr="2F1D5C37">
              <w:rPr>
                <w:sz w:val="28"/>
                <w:szCs w:val="28"/>
              </w:rPr>
              <w:t>Opening</w:t>
            </w:r>
          </w:p>
        </w:tc>
        <w:tc>
          <w:tcPr>
            <w:tcW w:w="4346" w:type="dxa"/>
          </w:tcPr>
          <w:p w14:paraId="3B34DFA6" w14:textId="354F20E3" w:rsidR="00E00E19" w:rsidRPr="001B486B" w:rsidRDefault="0BA3127A" w:rsidP="55B5EBF3">
            <w:pPr>
              <w:pStyle w:val="TableParagraph"/>
              <w:spacing w:line="341" w:lineRule="exact"/>
              <w:rPr>
                <w:sz w:val="28"/>
                <w:szCs w:val="28"/>
              </w:rPr>
            </w:pPr>
            <w:proofErr w:type="spellStart"/>
            <w:r w:rsidRPr="55B5EBF3">
              <w:rPr>
                <w:sz w:val="28"/>
                <w:szCs w:val="28"/>
              </w:rPr>
              <w:t>Université</w:t>
            </w:r>
            <w:proofErr w:type="spellEnd"/>
            <w:r w:rsidRPr="55B5EBF3">
              <w:rPr>
                <w:sz w:val="28"/>
                <w:szCs w:val="28"/>
              </w:rPr>
              <w:t xml:space="preserve"> de Montpellier</w:t>
            </w:r>
          </w:p>
          <w:p w14:paraId="3B70E464" w14:textId="3A4BB417" w:rsidR="00E00E19" w:rsidRPr="001B486B" w:rsidRDefault="2AC20BC0" w:rsidP="55B5EBF3">
            <w:pPr>
              <w:pStyle w:val="TableParagraph"/>
              <w:spacing w:line="341" w:lineRule="exact"/>
              <w:rPr>
                <w:sz w:val="28"/>
                <w:szCs w:val="28"/>
              </w:rPr>
            </w:pPr>
            <w:r w:rsidRPr="7958C377">
              <w:rPr>
                <w:sz w:val="28"/>
                <w:szCs w:val="28"/>
              </w:rPr>
              <w:t xml:space="preserve">Region </w:t>
            </w:r>
            <w:proofErr w:type="spellStart"/>
            <w:r w:rsidRPr="7958C377">
              <w:rPr>
                <w:sz w:val="28"/>
                <w:szCs w:val="28"/>
              </w:rPr>
              <w:t>Occitanie</w:t>
            </w:r>
            <w:proofErr w:type="spellEnd"/>
          </w:p>
          <w:p w14:paraId="08D0C5CF" w14:textId="77777777" w:rsidR="00E00E19" w:rsidRPr="001B486B" w:rsidRDefault="0BA3127A" w:rsidP="55B5EBF3">
            <w:pPr>
              <w:pStyle w:val="TableParagraph"/>
              <w:spacing w:line="341" w:lineRule="exact"/>
              <w:rPr>
                <w:sz w:val="28"/>
                <w:szCs w:val="28"/>
              </w:rPr>
            </w:pPr>
            <w:r w:rsidRPr="0D760CB8">
              <w:rPr>
                <w:sz w:val="28"/>
                <w:szCs w:val="28"/>
              </w:rPr>
              <w:t>Patrick Caron (MAK’IT, University of</w:t>
            </w:r>
          </w:p>
          <w:p w14:paraId="041A9F79" w14:textId="531021F4" w:rsidR="00E00E19" w:rsidRPr="001B486B" w:rsidRDefault="2AC20BC0" w:rsidP="7958C377">
            <w:pPr>
              <w:pStyle w:val="TableParagraph"/>
              <w:spacing w:line="323" w:lineRule="exact"/>
              <w:rPr>
                <w:sz w:val="28"/>
                <w:szCs w:val="28"/>
              </w:rPr>
            </w:pPr>
            <w:r w:rsidRPr="7958C377">
              <w:rPr>
                <w:sz w:val="28"/>
                <w:szCs w:val="28"/>
              </w:rPr>
              <w:t>Montpellier)</w:t>
            </w:r>
          </w:p>
          <w:p w14:paraId="587C19F2" w14:textId="176EF5B9" w:rsidR="00E00E19" w:rsidRPr="001B486B" w:rsidRDefault="38F94F48" w:rsidP="7958C377">
            <w:pPr>
              <w:pStyle w:val="TableParagraph"/>
              <w:spacing w:line="341" w:lineRule="exact"/>
              <w:rPr>
                <w:sz w:val="28"/>
                <w:szCs w:val="28"/>
              </w:rPr>
            </w:pPr>
            <w:r w:rsidRPr="7958C377">
              <w:rPr>
                <w:sz w:val="28"/>
                <w:szCs w:val="28"/>
              </w:rPr>
              <w:t xml:space="preserve">Charlotte </w:t>
            </w:r>
            <w:proofErr w:type="spellStart"/>
            <w:r w:rsidRPr="7958C377">
              <w:rPr>
                <w:sz w:val="28"/>
                <w:szCs w:val="28"/>
              </w:rPr>
              <w:t>Boulle</w:t>
            </w:r>
            <w:proofErr w:type="spellEnd"/>
            <w:r w:rsidRPr="7958C377">
              <w:rPr>
                <w:sz w:val="28"/>
                <w:szCs w:val="28"/>
              </w:rPr>
              <w:t xml:space="preserve"> (</w:t>
            </w:r>
            <w:proofErr w:type="spellStart"/>
            <w:r w:rsidRPr="7958C377">
              <w:rPr>
                <w:sz w:val="28"/>
                <w:szCs w:val="28"/>
              </w:rPr>
              <w:t>ExposUM</w:t>
            </w:r>
            <w:proofErr w:type="spellEnd"/>
            <w:r w:rsidRPr="7958C377">
              <w:rPr>
                <w:sz w:val="28"/>
                <w:szCs w:val="28"/>
              </w:rPr>
              <w:t>)</w:t>
            </w:r>
          </w:p>
        </w:tc>
      </w:tr>
      <w:tr w:rsidR="00E00E19" w:rsidRPr="001B486B" w14:paraId="415676A3" w14:textId="77777777" w:rsidTr="7958C377">
        <w:trPr>
          <w:trHeight w:val="683"/>
        </w:trPr>
        <w:tc>
          <w:tcPr>
            <w:tcW w:w="1786" w:type="dxa"/>
          </w:tcPr>
          <w:p w14:paraId="043F92C8" w14:textId="04E2AAEB" w:rsidR="00E00E19" w:rsidRPr="001B486B" w:rsidRDefault="00651A28" w:rsidP="3A2B6101">
            <w:pPr>
              <w:pStyle w:val="TableParagraph"/>
              <w:spacing w:line="341" w:lineRule="exact"/>
              <w:rPr>
                <w:sz w:val="28"/>
                <w:szCs w:val="28"/>
              </w:rPr>
            </w:pPr>
            <w:r w:rsidRPr="3A2B6101">
              <w:rPr>
                <w:sz w:val="28"/>
                <w:szCs w:val="28"/>
              </w:rPr>
              <w:t>09:</w:t>
            </w:r>
            <w:r w:rsidR="4E0851E1" w:rsidRPr="3A2B6101">
              <w:rPr>
                <w:sz w:val="28"/>
                <w:szCs w:val="28"/>
              </w:rPr>
              <w:t>0</w:t>
            </w:r>
            <w:r w:rsidRPr="3A2B6101">
              <w:rPr>
                <w:sz w:val="28"/>
                <w:szCs w:val="28"/>
              </w:rPr>
              <w:t>0-09:20</w:t>
            </w:r>
          </w:p>
        </w:tc>
        <w:tc>
          <w:tcPr>
            <w:tcW w:w="3876" w:type="dxa"/>
          </w:tcPr>
          <w:p w14:paraId="15EEBAB5" w14:textId="42C145F5" w:rsidR="00E00E19" w:rsidRPr="001B486B" w:rsidRDefault="00651A28">
            <w:pPr>
              <w:pStyle w:val="TableParagraph"/>
              <w:spacing w:line="341" w:lineRule="exact"/>
              <w:rPr>
                <w:sz w:val="28"/>
                <w:szCs w:val="28"/>
              </w:rPr>
            </w:pPr>
            <w:r w:rsidRPr="2F1D5C37">
              <w:rPr>
                <w:sz w:val="28"/>
                <w:szCs w:val="28"/>
              </w:rPr>
              <w:t>Introduc</w:t>
            </w:r>
            <w:r w:rsidR="00501239" w:rsidRPr="2F1D5C37">
              <w:rPr>
                <w:sz w:val="28"/>
                <w:szCs w:val="28"/>
              </w:rPr>
              <w:t>ti</w:t>
            </w:r>
            <w:r w:rsidRPr="2F1D5C37">
              <w:rPr>
                <w:sz w:val="28"/>
                <w:szCs w:val="28"/>
              </w:rPr>
              <w:t>on</w:t>
            </w:r>
          </w:p>
        </w:tc>
        <w:tc>
          <w:tcPr>
            <w:tcW w:w="4346" w:type="dxa"/>
          </w:tcPr>
          <w:p w14:paraId="1EDDE2E7" w14:textId="21FB433D" w:rsidR="00E00E19" w:rsidRPr="001B486B" w:rsidRDefault="7627769F" w:rsidP="55B5EBF3">
            <w:pPr>
              <w:pStyle w:val="TableParagraph"/>
              <w:spacing w:line="341" w:lineRule="exact"/>
              <w:rPr>
                <w:sz w:val="28"/>
                <w:szCs w:val="28"/>
              </w:rPr>
            </w:pPr>
            <w:r w:rsidRPr="55B5EBF3">
              <w:rPr>
                <w:sz w:val="28"/>
                <w:szCs w:val="28"/>
              </w:rPr>
              <w:t xml:space="preserve">Scientiﬁc Committee: Ramia Al </w:t>
            </w:r>
            <w:proofErr w:type="spellStart"/>
            <w:r w:rsidRPr="55B5EBF3">
              <w:rPr>
                <w:sz w:val="28"/>
                <w:szCs w:val="28"/>
              </w:rPr>
              <w:t>Bakain</w:t>
            </w:r>
            <w:proofErr w:type="spellEnd"/>
            <w:r w:rsidRPr="55B5EBF3">
              <w:rPr>
                <w:sz w:val="28"/>
                <w:szCs w:val="28"/>
              </w:rPr>
              <w:t xml:space="preserve">, Patrick Allard, </w:t>
            </w:r>
            <w:proofErr w:type="spellStart"/>
            <w:r w:rsidRPr="55B5EBF3">
              <w:rPr>
                <w:sz w:val="28"/>
                <w:szCs w:val="28"/>
              </w:rPr>
              <w:t>Filomena</w:t>
            </w:r>
            <w:proofErr w:type="spellEnd"/>
            <w:r w:rsidRPr="55B5EBF3">
              <w:rPr>
                <w:sz w:val="28"/>
                <w:szCs w:val="28"/>
              </w:rPr>
              <w:t xml:space="preserve"> Silva</w:t>
            </w:r>
          </w:p>
        </w:tc>
      </w:tr>
      <w:tr w:rsidR="00E00E19" w:rsidRPr="001B486B" w14:paraId="53AF07C1" w14:textId="77777777" w:rsidTr="7958C377">
        <w:trPr>
          <w:trHeight w:val="683"/>
        </w:trPr>
        <w:tc>
          <w:tcPr>
            <w:tcW w:w="1786" w:type="dxa"/>
          </w:tcPr>
          <w:p w14:paraId="2D1216F8" w14:textId="3CC3FDC3" w:rsidR="00E00E19" w:rsidRPr="001B486B" w:rsidRDefault="00651A28" w:rsidP="55B5EBF3">
            <w:pPr>
              <w:pStyle w:val="TableParagraph"/>
              <w:spacing w:line="341" w:lineRule="exact"/>
              <w:rPr>
                <w:sz w:val="28"/>
                <w:szCs w:val="28"/>
              </w:rPr>
            </w:pPr>
            <w:r w:rsidRPr="55B5EBF3">
              <w:rPr>
                <w:sz w:val="28"/>
                <w:szCs w:val="28"/>
              </w:rPr>
              <w:t>09:20-10:0</w:t>
            </w:r>
            <w:r w:rsidR="3F5122B6" w:rsidRPr="55B5EBF3">
              <w:rPr>
                <w:sz w:val="28"/>
                <w:szCs w:val="28"/>
              </w:rPr>
              <w:t>0</w:t>
            </w:r>
          </w:p>
        </w:tc>
        <w:tc>
          <w:tcPr>
            <w:tcW w:w="3876" w:type="dxa"/>
          </w:tcPr>
          <w:p w14:paraId="2A07F413" w14:textId="77777777" w:rsidR="00E00E19" w:rsidRPr="001B486B" w:rsidRDefault="00651A28">
            <w:pPr>
              <w:pStyle w:val="TableParagraph"/>
              <w:spacing w:line="341" w:lineRule="exact"/>
              <w:rPr>
                <w:sz w:val="28"/>
              </w:rPr>
            </w:pPr>
            <w:r w:rsidRPr="001B486B">
              <w:rPr>
                <w:sz w:val="28"/>
              </w:rPr>
              <w:t>Keynote lecture: Restore the</w:t>
            </w:r>
          </w:p>
          <w:p w14:paraId="0E2B376D" w14:textId="77777777" w:rsidR="00E00E19" w:rsidRPr="001B486B" w:rsidRDefault="00651A28">
            <w:pPr>
              <w:pStyle w:val="TableParagraph"/>
              <w:spacing w:line="323" w:lineRule="exact"/>
              <w:rPr>
                <w:sz w:val="28"/>
              </w:rPr>
            </w:pPr>
            <w:r w:rsidRPr="001B486B">
              <w:rPr>
                <w:sz w:val="28"/>
              </w:rPr>
              <w:t>health of our water</w:t>
            </w:r>
          </w:p>
        </w:tc>
        <w:tc>
          <w:tcPr>
            <w:tcW w:w="4346" w:type="dxa"/>
          </w:tcPr>
          <w:p w14:paraId="2AF9FEC1" w14:textId="1103C600" w:rsidR="00E00E19" w:rsidRPr="001B486B" w:rsidRDefault="0C4B3BD7" w:rsidP="4098F98F">
            <w:pPr>
              <w:pStyle w:val="TableParagraph"/>
              <w:spacing w:line="341" w:lineRule="exact"/>
              <w:rPr>
                <w:sz w:val="28"/>
                <w:szCs w:val="28"/>
              </w:rPr>
            </w:pPr>
            <w:r w:rsidRPr="0D760CB8">
              <w:rPr>
                <w:sz w:val="28"/>
                <w:szCs w:val="28"/>
              </w:rPr>
              <w:t xml:space="preserve">Eric </w:t>
            </w:r>
            <w:proofErr w:type="spellStart"/>
            <w:r w:rsidRPr="0D760CB8">
              <w:rPr>
                <w:sz w:val="28"/>
                <w:szCs w:val="28"/>
              </w:rPr>
              <w:t>Servat</w:t>
            </w:r>
            <w:proofErr w:type="spellEnd"/>
            <w:r w:rsidR="36BC33FE" w:rsidRPr="0D760CB8">
              <w:rPr>
                <w:sz w:val="28"/>
                <w:szCs w:val="28"/>
              </w:rPr>
              <w:t xml:space="preserve"> -  ICIREWARD (International Center for Interdisciplinary Research on Water Systems Dynamics)</w:t>
            </w:r>
          </w:p>
        </w:tc>
      </w:tr>
      <w:tr w:rsidR="00E00E19" w:rsidRPr="001B486B" w14:paraId="4B598C16" w14:textId="77777777" w:rsidTr="7958C377">
        <w:trPr>
          <w:trHeight w:val="340"/>
        </w:trPr>
        <w:tc>
          <w:tcPr>
            <w:tcW w:w="1786" w:type="dxa"/>
            <w:shd w:val="clear" w:color="auto" w:fill="F7C9AC"/>
          </w:tcPr>
          <w:p w14:paraId="7CC9688D" w14:textId="667AD4F4" w:rsidR="00E00E19" w:rsidRPr="001B486B" w:rsidRDefault="00651A28" w:rsidP="55B5EBF3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 w:rsidRPr="0D760CB8">
              <w:rPr>
                <w:sz w:val="28"/>
                <w:szCs w:val="28"/>
              </w:rPr>
              <w:t>10:0</w:t>
            </w:r>
            <w:r w:rsidR="5E978548" w:rsidRPr="0D760CB8">
              <w:rPr>
                <w:sz w:val="28"/>
                <w:szCs w:val="28"/>
              </w:rPr>
              <w:t>0</w:t>
            </w:r>
            <w:r w:rsidRPr="0D760CB8">
              <w:rPr>
                <w:sz w:val="28"/>
                <w:szCs w:val="28"/>
              </w:rPr>
              <w:t>-10:</w:t>
            </w:r>
            <w:r w:rsidR="502A5BED" w:rsidRPr="0D760CB8">
              <w:rPr>
                <w:sz w:val="28"/>
                <w:szCs w:val="28"/>
              </w:rPr>
              <w:t>2</w:t>
            </w:r>
            <w:r w:rsidRPr="0D760CB8">
              <w:rPr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F7C9AC"/>
          </w:tcPr>
          <w:p w14:paraId="55BCE993" w14:textId="77777777" w:rsidR="00E00E19" w:rsidRPr="001B486B" w:rsidRDefault="00651A28">
            <w:pPr>
              <w:pStyle w:val="TableParagraph"/>
              <w:spacing w:line="320" w:lineRule="exact"/>
              <w:rPr>
                <w:sz w:val="28"/>
              </w:rPr>
            </w:pPr>
            <w:r w:rsidRPr="001B486B">
              <w:rPr>
                <w:sz w:val="28"/>
              </w:rPr>
              <w:t>Coﬀee break</w:t>
            </w:r>
          </w:p>
        </w:tc>
      </w:tr>
      <w:tr w:rsidR="00E00E19" w:rsidRPr="001B486B" w14:paraId="652F7818" w14:textId="77777777" w:rsidTr="7958C377">
        <w:trPr>
          <w:trHeight w:val="683"/>
        </w:trPr>
        <w:tc>
          <w:tcPr>
            <w:tcW w:w="1786" w:type="dxa"/>
            <w:shd w:val="clear" w:color="auto" w:fill="BCD5ED"/>
          </w:tcPr>
          <w:p w14:paraId="4560001C" w14:textId="1C4EF9BE" w:rsidR="00E00E19" w:rsidRPr="001B486B" w:rsidRDefault="00651A28" w:rsidP="0D760CB8">
            <w:pPr>
              <w:pStyle w:val="TableParagraph"/>
              <w:spacing w:before="2"/>
              <w:rPr>
                <w:b/>
                <w:bCs/>
                <w:sz w:val="28"/>
                <w:szCs w:val="28"/>
              </w:rPr>
            </w:pPr>
            <w:r w:rsidRPr="0D760CB8">
              <w:rPr>
                <w:b/>
                <w:bCs/>
                <w:sz w:val="28"/>
                <w:szCs w:val="28"/>
              </w:rPr>
              <w:t>10:</w:t>
            </w:r>
            <w:r w:rsidR="25C6F349" w:rsidRPr="0D760CB8">
              <w:rPr>
                <w:b/>
                <w:bCs/>
                <w:sz w:val="28"/>
                <w:szCs w:val="28"/>
              </w:rPr>
              <w:t>2</w:t>
            </w:r>
            <w:r w:rsidRPr="0D760CB8">
              <w:rPr>
                <w:b/>
                <w:bCs/>
                <w:sz w:val="28"/>
                <w:szCs w:val="28"/>
              </w:rPr>
              <w:t>0-12:30</w:t>
            </w:r>
          </w:p>
        </w:tc>
        <w:tc>
          <w:tcPr>
            <w:tcW w:w="8222" w:type="dxa"/>
            <w:gridSpan w:val="2"/>
            <w:shd w:val="clear" w:color="auto" w:fill="BCD5ED"/>
          </w:tcPr>
          <w:p w14:paraId="0EF0FD07" w14:textId="44C1BDA0" w:rsidR="00E00E19" w:rsidRPr="001B486B" w:rsidRDefault="00651A28">
            <w:pPr>
              <w:pStyle w:val="TableParagraph"/>
              <w:spacing w:before="2" w:line="341" w:lineRule="exact"/>
              <w:rPr>
                <w:b/>
                <w:bCs/>
                <w:sz w:val="28"/>
                <w:szCs w:val="28"/>
              </w:rPr>
            </w:pPr>
            <w:r w:rsidRPr="001B486B">
              <w:rPr>
                <w:b/>
                <w:bCs/>
                <w:sz w:val="28"/>
                <w:szCs w:val="28"/>
              </w:rPr>
              <w:t>Session 1: Plas</w:t>
            </w:r>
            <w:r w:rsidR="00501239" w:rsidRPr="001B486B">
              <w:rPr>
                <w:b/>
                <w:bCs/>
                <w:sz w:val="28"/>
                <w:szCs w:val="28"/>
              </w:rPr>
              <w:t>ti</w:t>
            </w:r>
            <w:r w:rsidRPr="001B486B">
              <w:rPr>
                <w:b/>
                <w:bCs/>
                <w:sz w:val="28"/>
                <w:szCs w:val="28"/>
              </w:rPr>
              <w:t>cs in our waters: concerns and future-facing</w:t>
            </w:r>
          </w:p>
          <w:p w14:paraId="4E27BAA0" w14:textId="3187C382" w:rsidR="00E00E19" w:rsidRPr="001B486B" w:rsidRDefault="00651A28">
            <w:pPr>
              <w:pStyle w:val="TableParagraph"/>
              <w:spacing w:line="320" w:lineRule="exact"/>
              <w:rPr>
                <w:b/>
                <w:bCs/>
                <w:sz w:val="28"/>
                <w:szCs w:val="28"/>
              </w:rPr>
            </w:pPr>
            <w:r w:rsidRPr="001B486B">
              <w:rPr>
                <w:b/>
                <w:bCs/>
                <w:sz w:val="28"/>
                <w:szCs w:val="28"/>
              </w:rPr>
              <w:t>solu</w:t>
            </w:r>
            <w:r w:rsidR="00501239" w:rsidRPr="001B486B">
              <w:rPr>
                <w:b/>
                <w:bCs/>
                <w:sz w:val="28"/>
                <w:szCs w:val="28"/>
              </w:rPr>
              <w:t>ti</w:t>
            </w:r>
            <w:r w:rsidRPr="001B486B">
              <w:rPr>
                <w:b/>
                <w:bCs/>
                <w:sz w:val="28"/>
                <w:szCs w:val="28"/>
              </w:rPr>
              <w:t>ons</w:t>
            </w:r>
          </w:p>
        </w:tc>
      </w:tr>
      <w:tr w:rsidR="0D760CB8" w14:paraId="41D5F25F" w14:textId="77777777" w:rsidTr="7958C377">
        <w:trPr>
          <w:trHeight w:val="683"/>
        </w:trPr>
        <w:tc>
          <w:tcPr>
            <w:tcW w:w="1786" w:type="dxa"/>
          </w:tcPr>
          <w:p w14:paraId="20A85B92" w14:textId="7E59D498" w:rsidR="1F31B757" w:rsidRDefault="1F31B757" w:rsidP="0D760CB8">
            <w:pPr>
              <w:pStyle w:val="TableParagraph"/>
              <w:rPr>
                <w:sz w:val="28"/>
                <w:szCs w:val="28"/>
              </w:rPr>
            </w:pPr>
            <w:r w:rsidRPr="0D760CB8">
              <w:rPr>
                <w:sz w:val="28"/>
                <w:szCs w:val="28"/>
              </w:rPr>
              <w:t>10:20-10:30</w:t>
            </w:r>
          </w:p>
        </w:tc>
        <w:tc>
          <w:tcPr>
            <w:tcW w:w="3876" w:type="dxa"/>
          </w:tcPr>
          <w:p w14:paraId="11C31560" w14:textId="29322C70" w:rsidR="4E0AF126" w:rsidRDefault="4E0AF126" w:rsidP="0D760CB8">
            <w:pPr>
              <w:pStyle w:val="TableParagraph"/>
              <w:spacing w:line="341" w:lineRule="exact"/>
              <w:rPr>
                <w:sz w:val="28"/>
                <w:szCs w:val="28"/>
              </w:rPr>
            </w:pPr>
            <w:r w:rsidRPr="0D760CB8">
              <w:rPr>
                <w:sz w:val="28"/>
                <w:szCs w:val="28"/>
              </w:rPr>
              <w:t>Introduction</w:t>
            </w:r>
          </w:p>
        </w:tc>
        <w:tc>
          <w:tcPr>
            <w:tcW w:w="4346" w:type="dxa"/>
          </w:tcPr>
          <w:p w14:paraId="3DB3E495" w14:textId="393642BA" w:rsidR="4E0AF126" w:rsidRDefault="4E0AF126" w:rsidP="0D760CB8">
            <w:pPr>
              <w:pStyle w:val="TableParagraph"/>
              <w:spacing w:line="341" w:lineRule="exact"/>
              <w:rPr>
                <w:sz w:val="28"/>
                <w:szCs w:val="28"/>
              </w:rPr>
            </w:pPr>
            <w:proofErr w:type="spellStart"/>
            <w:r w:rsidRPr="0D760CB8">
              <w:rPr>
                <w:sz w:val="28"/>
                <w:szCs w:val="28"/>
              </w:rPr>
              <w:t>Filomena</w:t>
            </w:r>
            <w:proofErr w:type="spellEnd"/>
            <w:r w:rsidRPr="0D760CB8">
              <w:rPr>
                <w:sz w:val="28"/>
                <w:szCs w:val="28"/>
              </w:rPr>
              <w:t xml:space="preserve"> Silva</w:t>
            </w:r>
          </w:p>
        </w:tc>
      </w:tr>
      <w:tr w:rsidR="0059517D" w:rsidRPr="00BA4214" w14:paraId="13CA26AE" w14:textId="77777777" w:rsidTr="7958C377">
        <w:trPr>
          <w:trHeight w:val="683"/>
        </w:trPr>
        <w:tc>
          <w:tcPr>
            <w:tcW w:w="1786" w:type="dxa"/>
          </w:tcPr>
          <w:p w14:paraId="691F271A" w14:textId="77777777" w:rsidR="0059517D" w:rsidRPr="001B486B" w:rsidRDefault="0059517D" w:rsidP="0059517D">
            <w:pPr>
              <w:pStyle w:val="TableParagraph"/>
              <w:spacing w:before="2"/>
              <w:rPr>
                <w:sz w:val="28"/>
              </w:rPr>
            </w:pPr>
            <w:r w:rsidRPr="001B486B">
              <w:rPr>
                <w:sz w:val="28"/>
              </w:rPr>
              <w:t>10:30-11:00</w:t>
            </w:r>
          </w:p>
        </w:tc>
        <w:tc>
          <w:tcPr>
            <w:tcW w:w="3876" w:type="dxa"/>
          </w:tcPr>
          <w:p w14:paraId="147C027F" w14:textId="1A219A95" w:rsidR="0059517D" w:rsidRPr="001B486B" w:rsidRDefault="0059517D" w:rsidP="0059517D">
            <w:pPr>
              <w:pStyle w:val="TableParagraph"/>
              <w:spacing w:before="2" w:line="341" w:lineRule="exact"/>
              <w:rPr>
                <w:sz w:val="28"/>
              </w:rPr>
            </w:pPr>
            <w:r w:rsidRPr="001B486B">
              <w:rPr>
                <w:sz w:val="28"/>
                <w:szCs w:val="28"/>
              </w:rPr>
              <w:t xml:space="preserve">Plastics problematic in the </w:t>
            </w:r>
            <w:r w:rsidRPr="001B486B">
              <w:rPr>
                <w:sz w:val="28"/>
              </w:rPr>
              <w:t>Mediterranean Sea</w:t>
            </w:r>
          </w:p>
        </w:tc>
        <w:tc>
          <w:tcPr>
            <w:tcW w:w="4346" w:type="dxa"/>
          </w:tcPr>
          <w:p w14:paraId="4EB1BDC6" w14:textId="0ECF95B4" w:rsidR="0059517D" w:rsidRPr="0036100F" w:rsidRDefault="12E404EC" w:rsidP="2F1D5C37">
            <w:pPr>
              <w:pStyle w:val="TableParagraph"/>
              <w:spacing w:before="2" w:line="341" w:lineRule="exact"/>
              <w:rPr>
                <w:sz w:val="28"/>
                <w:szCs w:val="28"/>
              </w:rPr>
            </w:pPr>
            <w:proofErr w:type="spellStart"/>
            <w:r w:rsidRPr="0036100F">
              <w:rPr>
                <w:sz w:val="28"/>
                <w:szCs w:val="28"/>
                <w:shd w:val="clear" w:color="auto" w:fill="FCFCFC"/>
              </w:rPr>
              <w:t>Elodie</w:t>
            </w:r>
            <w:proofErr w:type="spellEnd"/>
            <w:r w:rsidRPr="0036100F">
              <w:rPr>
                <w:sz w:val="28"/>
                <w:szCs w:val="28"/>
                <w:shd w:val="clear" w:color="auto" w:fill="FCFCFC"/>
              </w:rPr>
              <w:t xml:space="preserve"> Solal (</w:t>
            </w:r>
            <w:r w:rsidR="2722FF4B" w:rsidRPr="0036100F">
              <w:rPr>
                <w:sz w:val="28"/>
                <w:szCs w:val="28"/>
              </w:rPr>
              <w:t>Beyond Plastic Med (</w:t>
            </w:r>
            <w:proofErr w:type="spellStart"/>
            <w:r w:rsidR="2722FF4B" w:rsidRPr="0036100F">
              <w:rPr>
                <w:sz w:val="28"/>
                <w:szCs w:val="28"/>
              </w:rPr>
              <w:t>BeMed</w:t>
            </w:r>
            <w:proofErr w:type="spellEnd"/>
            <w:r w:rsidR="2722FF4B" w:rsidRPr="0036100F">
              <w:rPr>
                <w:sz w:val="28"/>
                <w:szCs w:val="28"/>
              </w:rPr>
              <w:t>)</w:t>
            </w:r>
            <w:r w:rsidR="0059517D" w:rsidRPr="0036100F">
              <w:rPr>
                <w:sz w:val="28"/>
                <w:szCs w:val="28"/>
                <w:shd w:val="clear" w:color="auto" w:fill="FCFCFC"/>
              </w:rPr>
              <w:t xml:space="preserve">, </w:t>
            </w:r>
            <w:r w:rsidR="56687AC0" w:rsidRPr="0036100F">
              <w:rPr>
                <w:sz w:val="28"/>
                <w:szCs w:val="28"/>
                <w:shd w:val="clear" w:color="auto" w:fill="FCFCFC"/>
              </w:rPr>
              <w:t>Monaco</w:t>
            </w:r>
            <w:r w:rsidR="52D44DD1" w:rsidRPr="0036100F">
              <w:rPr>
                <w:sz w:val="28"/>
                <w:szCs w:val="28"/>
                <w:shd w:val="clear" w:color="auto" w:fill="FCFCFC"/>
              </w:rPr>
              <w:t>)</w:t>
            </w:r>
          </w:p>
        </w:tc>
      </w:tr>
      <w:tr w:rsidR="00E00E19" w:rsidRPr="001B486B" w14:paraId="22D7DAF3" w14:textId="77777777" w:rsidTr="7958C377">
        <w:trPr>
          <w:trHeight w:val="1026"/>
        </w:trPr>
        <w:tc>
          <w:tcPr>
            <w:tcW w:w="1786" w:type="dxa"/>
          </w:tcPr>
          <w:p w14:paraId="4D3A9B34" w14:textId="77777777" w:rsidR="00E00E19" w:rsidRPr="001B486B" w:rsidRDefault="00651A28">
            <w:pPr>
              <w:pStyle w:val="TableParagraph"/>
              <w:spacing w:before="2"/>
              <w:rPr>
                <w:sz w:val="28"/>
              </w:rPr>
            </w:pPr>
            <w:r w:rsidRPr="001B486B">
              <w:rPr>
                <w:sz w:val="28"/>
              </w:rPr>
              <w:t>11:00-11:20</w:t>
            </w:r>
          </w:p>
        </w:tc>
        <w:tc>
          <w:tcPr>
            <w:tcW w:w="3876" w:type="dxa"/>
          </w:tcPr>
          <w:p w14:paraId="087AE4AF" w14:textId="3ECC70B7" w:rsidR="00E00E19" w:rsidRPr="001B486B" w:rsidRDefault="00651A28" w:rsidP="00501239">
            <w:pPr>
              <w:pStyle w:val="TableParagraph"/>
              <w:spacing w:before="2" w:line="341" w:lineRule="exact"/>
              <w:rPr>
                <w:sz w:val="28"/>
                <w:szCs w:val="28"/>
              </w:rPr>
            </w:pPr>
            <w:r w:rsidRPr="001B486B">
              <w:rPr>
                <w:sz w:val="28"/>
                <w:szCs w:val="28"/>
              </w:rPr>
              <w:t>Micro/</w:t>
            </w:r>
            <w:proofErr w:type="spellStart"/>
            <w:r w:rsidRPr="001B486B">
              <w:rPr>
                <w:sz w:val="28"/>
                <w:szCs w:val="28"/>
              </w:rPr>
              <w:t>nanoplas</w:t>
            </w:r>
            <w:r w:rsidR="00501239" w:rsidRPr="001B486B">
              <w:rPr>
                <w:sz w:val="28"/>
                <w:szCs w:val="28"/>
              </w:rPr>
              <w:t>ti</w:t>
            </w:r>
            <w:r w:rsidRPr="001B486B">
              <w:rPr>
                <w:sz w:val="28"/>
                <w:szCs w:val="28"/>
              </w:rPr>
              <w:t>cs</w:t>
            </w:r>
            <w:proofErr w:type="spellEnd"/>
            <w:r w:rsidRPr="001B486B">
              <w:rPr>
                <w:sz w:val="28"/>
                <w:szCs w:val="28"/>
              </w:rPr>
              <w:t>: their</w:t>
            </w:r>
            <w:r w:rsidR="00501239" w:rsidRPr="001B486B">
              <w:rPr>
                <w:sz w:val="28"/>
                <w:szCs w:val="28"/>
              </w:rPr>
              <w:t xml:space="preserve"> </w:t>
            </w:r>
            <w:r w:rsidRPr="001B486B">
              <w:rPr>
                <w:sz w:val="28"/>
              </w:rPr>
              <w:t>toxicity in marine organisms</w:t>
            </w:r>
            <w:r w:rsidR="00501239" w:rsidRPr="001B486B">
              <w:rPr>
                <w:sz w:val="28"/>
              </w:rPr>
              <w:t xml:space="preserve"> </w:t>
            </w:r>
            <w:r w:rsidRPr="001B486B">
              <w:rPr>
                <w:sz w:val="28"/>
                <w:szCs w:val="28"/>
              </w:rPr>
              <w:t>and innova</w:t>
            </w:r>
            <w:r w:rsidR="00501239" w:rsidRPr="001B486B">
              <w:rPr>
                <w:sz w:val="28"/>
                <w:szCs w:val="28"/>
              </w:rPr>
              <w:t>ti</w:t>
            </w:r>
            <w:r w:rsidRPr="001B486B">
              <w:rPr>
                <w:sz w:val="28"/>
                <w:szCs w:val="28"/>
              </w:rPr>
              <w:t>ve solu</w:t>
            </w:r>
            <w:r w:rsidR="00501239" w:rsidRPr="001B486B">
              <w:rPr>
                <w:sz w:val="28"/>
                <w:szCs w:val="28"/>
              </w:rPr>
              <w:t>ti</w:t>
            </w:r>
            <w:r w:rsidRPr="001B486B">
              <w:rPr>
                <w:sz w:val="28"/>
                <w:szCs w:val="28"/>
              </w:rPr>
              <w:t>ons</w:t>
            </w:r>
          </w:p>
        </w:tc>
        <w:tc>
          <w:tcPr>
            <w:tcW w:w="4346" w:type="dxa"/>
          </w:tcPr>
          <w:p w14:paraId="3C2998CE" w14:textId="099B7915" w:rsidR="00E00E19" w:rsidRPr="001B486B" w:rsidRDefault="00501239" w:rsidP="00501239">
            <w:pPr>
              <w:pStyle w:val="TableParagraph"/>
              <w:spacing w:before="2" w:line="341" w:lineRule="exact"/>
              <w:rPr>
                <w:sz w:val="28"/>
                <w:lang w:val="pt-PT"/>
              </w:rPr>
            </w:pPr>
            <w:r w:rsidRPr="001B486B">
              <w:rPr>
                <w:sz w:val="28"/>
                <w:lang w:val="pt-PT"/>
              </w:rPr>
              <w:t>Miguel Oliveira (CESAM, Portugal)</w:t>
            </w:r>
          </w:p>
        </w:tc>
      </w:tr>
      <w:tr w:rsidR="00E00E19" w:rsidRPr="001B486B" w14:paraId="32C3065F" w14:textId="77777777" w:rsidTr="7958C377">
        <w:trPr>
          <w:trHeight w:val="1024"/>
        </w:trPr>
        <w:tc>
          <w:tcPr>
            <w:tcW w:w="1786" w:type="dxa"/>
          </w:tcPr>
          <w:p w14:paraId="4DF75406" w14:textId="77777777" w:rsidR="00E00E19" w:rsidRPr="001B486B" w:rsidRDefault="00651A28">
            <w:pPr>
              <w:pStyle w:val="TableParagraph"/>
              <w:spacing w:line="341" w:lineRule="exact"/>
              <w:rPr>
                <w:sz w:val="28"/>
              </w:rPr>
            </w:pPr>
            <w:r w:rsidRPr="001B486B">
              <w:rPr>
                <w:sz w:val="28"/>
              </w:rPr>
              <w:lastRenderedPageBreak/>
              <w:t>11:20-11:40</w:t>
            </w:r>
          </w:p>
        </w:tc>
        <w:tc>
          <w:tcPr>
            <w:tcW w:w="3876" w:type="dxa"/>
          </w:tcPr>
          <w:p w14:paraId="76903C2C" w14:textId="15C19EF6" w:rsidR="00E00E19" w:rsidRPr="001B486B" w:rsidRDefault="00651A28" w:rsidP="00501239">
            <w:pPr>
              <w:pStyle w:val="TableParagraph"/>
              <w:rPr>
                <w:sz w:val="28"/>
              </w:rPr>
            </w:pPr>
            <w:proofErr w:type="spellStart"/>
            <w:r w:rsidRPr="001B486B">
              <w:rPr>
                <w:sz w:val="28"/>
                <w:szCs w:val="28"/>
                <w:lang w:val="en-GB"/>
              </w:rPr>
              <w:t>Biocataly</w:t>
            </w:r>
            <w:r w:rsidR="00501239" w:rsidRPr="001B486B">
              <w:rPr>
                <w:sz w:val="28"/>
                <w:szCs w:val="28"/>
                <w:lang w:val="en-GB"/>
              </w:rPr>
              <w:t>ti</w:t>
            </w:r>
            <w:r w:rsidRPr="001B486B">
              <w:rPr>
                <w:sz w:val="28"/>
                <w:szCs w:val="28"/>
                <w:lang w:val="en-GB"/>
              </w:rPr>
              <w:t>c</w:t>
            </w:r>
            <w:proofErr w:type="spellEnd"/>
            <w:r w:rsidRPr="001B486B">
              <w:rPr>
                <w:sz w:val="28"/>
                <w:szCs w:val="28"/>
                <w:lang w:val="en-GB"/>
              </w:rPr>
              <w:t xml:space="preserve"> membranes </w:t>
            </w:r>
            <w:r w:rsidRPr="001B486B">
              <w:rPr>
                <w:spacing w:val="-3"/>
                <w:sz w:val="28"/>
                <w:szCs w:val="28"/>
                <w:lang w:val="en-GB"/>
              </w:rPr>
              <w:t xml:space="preserve">for </w:t>
            </w:r>
            <w:r w:rsidRPr="001B486B">
              <w:rPr>
                <w:sz w:val="28"/>
                <w:szCs w:val="28"/>
                <w:lang w:val="en-GB"/>
              </w:rPr>
              <w:t>micro/</w:t>
            </w:r>
            <w:proofErr w:type="spellStart"/>
            <w:r w:rsidRPr="001B486B">
              <w:rPr>
                <w:sz w:val="28"/>
                <w:szCs w:val="28"/>
                <w:lang w:val="en-GB"/>
              </w:rPr>
              <w:t>nano</w:t>
            </w:r>
            <w:proofErr w:type="spellEnd"/>
            <w:r w:rsidRPr="001B486B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B486B">
              <w:rPr>
                <w:sz w:val="28"/>
                <w:szCs w:val="28"/>
                <w:lang w:val="en-GB"/>
              </w:rPr>
              <w:t>plas</w:t>
            </w:r>
            <w:r w:rsidR="00501239" w:rsidRPr="001B486B">
              <w:rPr>
                <w:sz w:val="28"/>
                <w:szCs w:val="28"/>
              </w:rPr>
              <w:t>ti</w:t>
            </w:r>
            <w:proofErr w:type="spellEnd"/>
            <w:r w:rsidRPr="001B486B">
              <w:rPr>
                <w:sz w:val="28"/>
                <w:szCs w:val="28"/>
                <w:lang w:val="en-GB"/>
              </w:rPr>
              <w:t>c</w:t>
            </w:r>
            <w:r w:rsidR="00501239" w:rsidRPr="001B486B">
              <w:rPr>
                <w:sz w:val="28"/>
                <w:szCs w:val="28"/>
                <w:lang w:val="en-GB"/>
              </w:rPr>
              <w:t xml:space="preserve"> degradation </w:t>
            </w:r>
            <w:r w:rsidRPr="001B486B">
              <w:rPr>
                <w:sz w:val="28"/>
              </w:rPr>
              <w:t>within wastewater eﬄuents</w:t>
            </w:r>
          </w:p>
        </w:tc>
        <w:tc>
          <w:tcPr>
            <w:tcW w:w="4346" w:type="dxa"/>
          </w:tcPr>
          <w:p w14:paraId="16616DEE" w14:textId="5B5C77FB" w:rsidR="00E00E19" w:rsidRPr="001B486B" w:rsidRDefault="00651A28" w:rsidP="2F1D5C37">
            <w:pPr>
              <w:pStyle w:val="TableParagraph"/>
              <w:spacing w:line="341" w:lineRule="exact"/>
              <w:rPr>
                <w:sz w:val="28"/>
                <w:szCs w:val="28"/>
                <w:lang w:val="en-GB"/>
              </w:rPr>
            </w:pPr>
            <w:r w:rsidRPr="2F1D5C37">
              <w:rPr>
                <w:sz w:val="28"/>
                <w:szCs w:val="28"/>
                <w:lang w:val="en-GB"/>
              </w:rPr>
              <w:t xml:space="preserve">Jonas </w:t>
            </w:r>
            <w:proofErr w:type="spellStart"/>
            <w:r w:rsidRPr="2F1D5C37">
              <w:rPr>
                <w:sz w:val="28"/>
                <w:szCs w:val="28"/>
                <w:lang w:val="en-GB"/>
              </w:rPr>
              <w:t>Gurauskis</w:t>
            </w:r>
            <w:proofErr w:type="spellEnd"/>
            <w:r w:rsidRPr="2F1D5C37">
              <w:rPr>
                <w:sz w:val="28"/>
                <w:szCs w:val="28"/>
                <w:lang w:val="en-GB"/>
              </w:rPr>
              <w:t xml:space="preserve"> (A</w:t>
            </w:r>
            <w:r w:rsidR="506123F4" w:rsidRPr="2F1D5C37">
              <w:rPr>
                <w:sz w:val="28"/>
                <w:szCs w:val="28"/>
                <w:lang w:val="en-GB"/>
              </w:rPr>
              <w:t>RAID</w:t>
            </w:r>
            <w:r w:rsidRPr="2F1D5C37">
              <w:rPr>
                <w:sz w:val="28"/>
                <w:szCs w:val="28"/>
                <w:lang w:val="en-GB"/>
              </w:rPr>
              <w:t>, Spain)</w:t>
            </w:r>
          </w:p>
        </w:tc>
      </w:tr>
    </w:tbl>
    <w:p w14:paraId="7ED84C37" w14:textId="77777777" w:rsidR="00E00E19" w:rsidRPr="001B486B" w:rsidRDefault="00E00E19">
      <w:pPr>
        <w:spacing w:line="341" w:lineRule="exact"/>
        <w:rPr>
          <w:sz w:val="28"/>
          <w:lang w:val="en-GB"/>
        </w:rPr>
        <w:sectPr w:rsidR="00E00E19" w:rsidRPr="001B486B" w:rsidSect="00BC0C48">
          <w:type w:val="continuous"/>
          <w:pgSz w:w="11910" w:h="16840"/>
          <w:pgMar w:top="1420" w:right="780" w:bottom="280" w:left="620" w:header="720" w:footer="720" w:gutter="0"/>
          <w:cols w:space="720"/>
        </w:sectPr>
      </w:pPr>
    </w:p>
    <w:tbl>
      <w:tblPr>
        <w:tblStyle w:val="TableNormal1"/>
        <w:tblW w:w="10012" w:type="dxa"/>
        <w:tblInd w:w="3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3876"/>
        <w:gridCol w:w="4350"/>
      </w:tblGrid>
      <w:tr w:rsidR="0059517D" w:rsidRPr="009F4ACB" w14:paraId="03607CA0" w14:textId="77777777" w:rsidTr="617F8950">
        <w:trPr>
          <w:trHeight w:val="1992"/>
        </w:trPr>
        <w:tc>
          <w:tcPr>
            <w:tcW w:w="1786" w:type="dxa"/>
            <w:tcBorders>
              <w:bottom w:val="nil"/>
            </w:tcBorders>
          </w:tcPr>
          <w:p w14:paraId="4AF0D4CA" w14:textId="77777777" w:rsidR="0059517D" w:rsidRPr="001B486B" w:rsidRDefault="0059517D" w:rsidP="0059517D">
            <w:pPr>
              <w:pStyle w:val="TableParagraph"/>
              <w:spacing w:line="341" w:lineRule="exact"/>
              <w:rPr>
                <w:sz w:val="28"/>
              </w:rPr>
            </w:pPr>
            <w:r w:rsidRPr="001B486B">
              <w:rPr>
                <w:sz w:val="28"/>
              </w:rPr>
              <w:lastRenderedPageBreak/>
              <w:t>11:40-12:20</w:t>
            </w:r>
          </w:p>
        </w:tc>
        <w:tc>
          <w:tcPr>
            <w:tcW w:w="3876" w:type="dxa"/>
            <w:tcBorders>
              <w:bottom w:val="nil"/>
            </w:tcBorders>
          </w:tcPr>
          <w:p w14:paraId="14201823" w14:textId="55A0CC99" w:rsidR="0059517D" w:rsidRPr="001B486B" w:rsidRDefault="0059517D" w:rsidP="0059517D">
            <w:pPr>
              <w:pStyle w:val="TableParagraph"/>
              <w:ind w:right="19"/>
              <w:rPr>
                <w:sz w:val="28"/>
                <w:szCs w:val="28"/>
              </w:rPr>
            </w:pPr>
            <w:r w:rsidRPr="001B486B">
              <w:rPr>
                <w:sz w:val="28"/>
                <w:szCs w:val="28"/>
              </w:rPr>
              <w:t>Round Table: Towards a more sustainable plastic world: natural recyclability and technical recyclability to reduce plastic pollution</w:t>
            </w:r>
          </w:p>
        </w:tc>
        <w:tc>
          <w:tcPr>
            <w:tcW w:w="4350" w:type="dxa"/>
            <w:tcBorders>
              <w:bottom w:val="nil"/>
            </w:tcBorders>
          </w:tcPr>
          <w:p w14:paraId="222F15B5" w14:textId="53955E0F" w:rsidR="0059517D" w:rsidRPr="001B486B" w:rsidRDefault="37B5B7A6" w:rsidP="609F5173">
            <w:pPr>
              <w:pStyle w:val="TableParagraph"/>
              <w:spacing w:before="239"/>
              <w:rPr>
                <w:sz w:val="28"/>
                <w:szCs w:val="28"/>
                <w:lang w:val="fr-BE"/>
              </w:rPr>
            </w:pPr>
            <w:r w:rsidRPr="609F5173">
              <w:rPr>
                <w:sz w:val="28"/>
                <w:szCs w:val="28"/>
                <w:lang w:val="fr-BE"/>
              </w:rPr>
              <w:t xml:space="preserve">Lucille </w:t>
            </w:r>
            <w:proofErr w:type="spellStart"/>
            <w:r w:rsidRPr="609F5173">
              <w:rPr>
                <w:sz w:val="28"/>
                <w:szCs w:val="28"/>
                <w:lang w:val="fr-BE"/>
              </w:rPr>
              <w:t>Chatellard</w:t>
            </w:r>
            <w:proofErr w:type="spellEnd"/>
            <w:r w:rsidRPr="609F5173">
              <w:rPr>
                <w:sz w:val="28"/>
                <w:szCs w:val="28"/>
                <w:lang w:val="fr-BE"/>
              </w:rPr>
              <w:t xml:space="preserve"> (UMR IATE</w:t>
            </w:r>
            <w:r w:rsidR="55BB488A" w:rsidRPr="609F5173">
              <w:rPr>
                <w:sz w:val="28"/>
                <w:szCs w:val="28"/>
                <w:lang w:val="fr-BE"/>
              </w:rPr>
              <w:t xml:space="preserve"> / Université de</w:t>
            </w:r>
            <w:r w:rsidRPr="609F5173">
              <w:rPr>
                <w:sz w:val="28"/>
                <w:szCs w:val="28"/>
                <w:lang w:val="fr-BE"/>
              </w:rPr>
              <w:t xml:space="preserve"> Montpellier, France)</w:t>
            </w:r>
          </w:p>
        </w:tc>
      </w:tr>
      <w:tr w:rsidR="0059517D" w:rsidRPr="009F4ACB" w14:paraId="7E574047" w14:textId="77777777" w:rsidTr="617F8950">
        <w:trPr>
          <w:trHeight w:val="923"/>
        </w:trPr>
        <w:tc>
          <w:tcPr>
            <w:tcW w:w="1786" w:type="dxa"/>
            <w:tcBorders>
              <w:top w:val="nil"/>
              <w:bottom w:val="nil"/>
            </w:tcBorders>
          </w:tcPr>
          <w:p w14:paraId="2799CA20" w14:textId="77777777" w:rsidR="0059517D" w:rsidRPr="001B486B" w:rsidRDefault="0059517D" w:rsidP="0059517D">
            <w:pPr>
              <w:pStyle w:val="TableParagraph"/>
              <w:ind w:left="0"/>
              <w:rPr>
                <w:rFonts w:ascii="Times New Roman"/>
                <w:sz w:val="28"/>
                <w:lang w:val="fr-BE"/>
              </w:rPr>
            </w:pPr>
          </w:p>
        </w:tc>
        <w:tc>
          <w:tcPr>
            <w:tcW w:w="3876" w:type="dxa"/>
            <w:tcBorders>
              <w:top w:val="nil"/>
              <w:bottom w:val="nil"/>
            </w:tcBorders>
          </w:tcPr>
          <w:p w14:paraId="51EBEE1A" w14:textId="77777777" w:rsidR="0059517D" w:rsidRPr="001B486B" w:rsidRDefault="0059517D" w:rsidP="0059517D">
            <w:pPr>
              <w:pStyle w:val="TableParagraph"/>
              <w:ind w:left="0"/>
              <w:rPr>
                <w:rFonts w:ascii="Times New Roman"/>
                <w:sz w:val="28"/>
                <w:lang w:val="fr-BE"/>
              </w:rPr>
            </w:pPr>
          </w:p>
        </w:tc>
        <w:tc>
          <w:tcPr>
            <w:tcW w:w="4350" w:type="dxa"/>
            <w:tcBorders>
              <w:top w:val="nil"/>
              <w:bottom w:val="nil"/>
            </w:tcBorders>
          </w:tcPr>
          <w:p w14:paraId="631A2DAD" w14:textId="09C1BAB6" w:rsidR="0059517D" w:rsidRPr="001B486B" w:rsidRDefault="6FFF9B41" w:rsidP="0D760CB8">
            <w:pPr>
              <w:pStyle w:val="TableParagraph"/>
              <w:spacing w:before="95"/>
              <w:ind w:left="0"/>
              <w:rPr>
                <w:sz w:val="28"/>
                <w:szCs w:val="28"/>
                <w:lang w:val="fr-BE"/>
              </w:rPr>
            </w:pPr>
            <w:r w:rsidRPr="0D760CB8">
              <w:rPr>
                <w:sz w:val="28"/>
                <w:szCs w:val="28"/>
                <w:lang w:val="fr-BE"/>
              </w:rPr>
              <w:t>N</w:t>
            </w:r>
            <w:r w:rsidR="2C6C43DF" w:rsidRPr="0D760CB8">
              <w:rPr>
                <w:sz w:val="28"/>
                <w:szCs w:val="28"/>
                <w:lang w:val="fr-BE"/>
              </w:rPr>
              <w:t xml:space="preserve">athalie </w:t>
            </w:r>
            <w:proofErr w:type="spellStart"/>
            <w:r w:rsidR="2C6C43DF" w:rsidRPr="0D760CB8">
              <w:rPr>
                <w:sz w:val="28"/>
                <w:szCs w:val="28"/>
                <w:lang w:val="fr-BE"/>
              </w:rPr>
              <w:t>Gontard</w:t>
            </w:r>
            <w:proofErr w:type="spellEnd"/>
            <w:r w:rsidR="2C6C43DF" w:rsidRPr="0D760CB8">
              <w:rPr>
                <w:sz w:val="28"/>
                <w:szCs w:val="28"/>
                <w:lang w:val="fr-BE"/>
              </w:rPr>
              <w:t xml:space="preserve"> (UMR IATE</w:t>
            </w:r>
            <w:r w:rsidR="43C49DB9" w:rsidRPr="0D760CB8">
              <w:rPr>
                <w:sz w:val="28"/>
                <w:szCs w:val="28"/>
                <w:lang w:val="fr-BE"/>
              </w:rPr>
              <w:t xml:space="preserve"> / Université de</w:t>
            </w:r>
            <w:r w:rsidR="2C6C43DF" w:rsidRPr="0D760CB8">
              <w:rPr>
                <w:sz w:val="28"/>
                <w:szCs w:val="28"/>
                <w:lang w:val="fr-BE"/>
              </w:rPr>
              <w:t xml:space="preserve"> Montpellier, France)</w:t>
            </w:r>
            <w:r w:rsidR="00651A28" w:rsidRPr="0D760CB8">
              <w:rPr>
                <w:sz w:val="28"/>
                <w:szCs w:val="28"/>
                <w:lang w:val="fr-BE"/>
              </w:rPr>
              <w:t xml:space="preserve"> </w:t>
            </w:r>
          </w:p>
        </w:tc>
      </w:tr>
      <w:tr w:rsidR="0059517D" w:rsidRPr="001B486B" w14:paraId="52CC3CA9" w14:textId="77777777" w:rsidTr="617F8950">
        <w:trPr>
          <w:trHeight w:val="1264"/>
        </w:trPr>
        <w:tc>
          <w:tcPr>
            <w:tcW w:w="1786" w:type="dxa"/>
            <w:tcBorders>
              <w:top w:val="nil"/>
              <w:bottom w:val="nil"/>
            </w:tcBorders>
          </w:tcPr>
          <w:p w14:paraId="7449DC5A" w14:textId="77777777" w:rsidR="0059517D" w:rsidRPr="001B486B" w:rsidRDefault="0059517D" w:rsidP="0059517D">
            <w:pPr>
              <w:pStyle w:val="TableParagraph"/>
              <w:ind w:left="0"/>
              <w:rPr>
                <w:rFonts w:ascii="Times New Roman"/>
                <w:sz w:val="28"/>
                <w:lang w:val="fr-BE"/>
              </w:rPr>
            </w:pPr>
          </w:p>
        </w:tc>
        <w:tc>
          <w:tcPr>
            <w:tcW w:w="3876" w:type="dxa"/>
            <w:tcBorders>
              <w:top w:val="nil"/>
              <w:bottom w:val="nil"/>
            </w:tcBorders>
          </w:tcPr>
          <w:p w14:paraId="50974C93" w14:textId="77777777" w:rsidR="0059517D" w:rsidRPr="001B486B" w:rsidRDefault="0059517D" w:rsidP="0059517D">
            <w:pPr>
              <w:pStyle w:val="TableParagraph"/>
              <w:ind w:left="0"/>
              <w:rPr>
                <w:rFonts w:ascii="Times New Roman"/>
                <w:sz w:val="28"/>
                <w:lang w:val="fr-BE"/>
              </w:rPr>
            </w:pPr>
          </w:p>
        </w:tc>
        <w:tc>
          <w:tcPr>
            <w:tcW w:w="4350" w:type="dxa"/>
            <w:tcBorders>
              <w:top w:val="nil"/>
              <w:bottom w:val="nil"/>
            </w:tcBorders>
          </w:tcPr>
          <w:p w14:paraId="5761822F" w14:textId="34C74925" w:rsidR="0059517D" w:rsidRPr="00DC3054" w:rsidRDefault="0059517D" w:rsidP="0059517D">
            <w:pPr>
              <w:pStyle w:val="TableParagraph"/>
              <w:spacing w:before="95"/>
              <w:rPr>
                <w:strike/>
                <w:sz w:val="28"/>
                <w:szCs w:val="28"/>
              </w:rPr>
            </w:pPr>
            <w:r w:rsidRPr="001B486B">
              <w:rPr>
                <w:sz w:val="28"/>
                <w:szCs w:val="28"/>
              </w:rPr>
              <w:t xml:space="preserve">Cristina </w:t>
            </w:r>
            <w:proofErr w:type="spellStart"/>
            <w:r w:rsidRPr="001B486B">
              <w:rPr>
                <w:sz w:val="28"/>
                <w:szCs w:val="28"/>
              </w:rPr>
              <w:t>Nerín</w:t>
            </w:r>
            <w:proofErr w:type="spellEnd"/>
            <w:r w:rsidRPr="001B486B">
              <w:rPr>
                <w:sz w:val="28"/>
                <w:szCs w:val="28"/>
              </w:rPr>
              <w:t xml:space="preserve"> (University of Zaragoza</w:t>
            </w:r>
            <w:r w:rsidRPr="001B486B">
              <w:rPr>
                <w:spacing w:val="-3"/>
                <w:sz w:val="28"/>
                <w:szCs w:val="28"/>
              </w:rPr>
              <w:t xml:space="preserve">, </w:t>
            </w:r>
            <w:r w:rsidRPr="001B486B">
              <w:rPr>
                <w:sz w:val="28"/>
                <w:szCs w:val="28"/>
              </w:rPr>
              <w:t>Spain)</w:t>
            </w:r>
          </w:p>
        </w:tc>
      </w:tr>
      <w:tr w:rsidR="0059517D" w:rsidRPr="001B486B" w14:paraId="6317BD9D" w14:textId="77777777" w:rsidTr="617F8950">
        <w:trPr>
          <w:trHeight w:val="924"/>
        </w:trPr>
        <w:tc>
          <w:tcPr>
            <w:tcW w:w="1786" w:type="dxa"/>
            <w:tcBorders>
              <w:top w:val="nil"/>
              <w:bottom w:val="nil"/>
            </w:tcBorders>
          </w:tcPr>
          <w:p w14:paraId="003FF557" w14:textId="77777777" w:rsidR="0059517D" w:rsidRPr="001B486B" w:rsidRDefault="0059517D" w:rsidP="0059517D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3876" w:type="dxa"/>
            <w:tcBorders>
              <w:top w:val="nil"/>
              <w:bottom w:val="nil"/>
            </w:tcBorders>
          </w:tcPr>
          <w:p w14:paraId="30B3CB32" w14:textId="77777777" w:rsidR="0059517D" w:rsidRPr="001B486B" w:rsidRDefault="0059517D" w:rsidP="0059517D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4350" w:type="dxa"/>
            <w:tcBorders>
              <w:top w:val="nil"/>
              <w:bottom w:val="nil"/>
            </w:tcBorders>
          </w:tcPr>
          <w:p w14:paraId="7C8706AB" w14:textId="2FCC0FC0" w:rsidR="0059517D" w:rsidRPr="001B486B" w:rsidRDefault="0059517D" w:rsidP="0059517D">
            <w:pPr>
              <w:pStyle w:val="TableParagraph"/>
              <w:spacing w:before="95"/>
              <w:ind w:right="155"/>
              <w:rPr>
                <w:sz w:val="28"/>
                <w:szCs w:val="28"/>
              </w:rPr>
            </w:pPr>
            <w:r w:rsidRPr="001B486B">
              <w:rPr>
                <w:sz w:val="28"/>
                <w:szCs w:val="28"/>
                <w:shd w:val="clear" w:color="auto" w:fill="FCFCFC"/>
                <w:lang w:val="fr-BE"/>
              </w:rPr>
              <w:t>V</w:t>
            </w:r>
            <w:r>
              <w:rPr>
                <w:sz w:val="28"/>
                <w:szCs w:val="28"/>
                <w:shd w:val="clear" w:color="auto" w:fill="FCFCFC"/>
                <w:lang w:val="fr-BE"/>
              </w:rPr>
              <w:t xml:space="preserve">incent </w:t>
            </w:r>
            <w:proofErr w:type="spellStart"/>
            <w:r>
              <w:rPr>
                <w:sz w:val="28"/>
                <w:szCs w:val="28"/>
                <w:shd w:val="clear" w:color="auto" w:fill="FCFCFC"/>
                <w:lang w:val="fr-BE"/>
              </w:rPr>
              <w:t>Colard</w:t>
            </w:r>
            <w:proofErr w:type="spellEnd"/>
            <w:r w:rsidRPr="001B486B">
              <w:rPr>
                <w:sz w:val="28"/>
                <w:szCs w:val="28"/>
                <w:lang w:val="fr-BE"/>
              </w:rPr>
              <w:t xml:space="preserve"> (CITEO, France)</w:t>
            </w:r>
          </w:p>
        </w:tc>
      </w:tr>
      <w:tr w:rsidR="0059517D" w:rsidRPr="009F4ACB" w14:paraId="108B8A2D" w14:textId="77777777" w:rsidTr="617F8950">
        <w:trPr>
          <w:trHeight w:val="581"/>
        </w:trPr>
        <w:tc>
          <w:tcPr>
            <w:tcW w:w="1786" w:type="dxa"/>
            <w:tcBorders>
              <w:top w:val="nil"/>
              <w:bottom w:val="nil"/>
            </w:tcBorders>
          </w:tcPr>
          <w:p w14:paraId="20D214AB" w14:textId="77777777" w:rsidR="0059517D" w:rsidRPr="001B486B" w:rsidRDefault="0059517D" w:rsidP="0059517D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3876" w:type="dxa"/>
            <w:tcBorders>
              <w:top w:val="nil"/>
              <w:bottom w:val="nil"/>
            </w:tcBorders>
          </w:tcPr>
          <w:p w14:paraId="366F956D" w14:textId="77777777" w:rsidR="0059517D" w:rsidRPr="001B486B" w:rsidRDefault="0059517D" w:rsidP="0059517D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4350" w:type="dxa"/>
            <w:tcBorders>
              <w:top w:val="nil"/>
              <w:bottom w:val="nil"/>
            </w:tcBorders>
          </w:tcPr>
          <w:p w14:paraId="1A41377F" w14:textId="030220BE" w:rsidR="0059517D" w:rsidRDefault="0059517D" w:rsidP="0059517D">
            <w:pPr>
              <w:pStyle w:val="TableParagraph"/>
              <w:spacing w:before="95"/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François Vasquez (</w:t>
            </w:r>
            <w:r w:rsidRPr="00972A60">
              <w:rPr>
                <w:sz w:val="28"/>
                <w:lang w:val="fr-BE"/>
              </w:rPr>
              <w:t>Montpellier Méditerranée Métropole</w:t>
            </w:r>
            <w:r>
              <w:rPr>
                <w:sz w:val="28"/>
                <w:lang w:val="fr-BE"/>
              </w:rPr>
              <w:t>, France)</w:t>
            </w:r>
          </w:p>
          <w:p w14:paraId="71C43E00" w14:textId="34BF0A26" w:rsidR="0059517D" w:rsidRPr="001B486B" w:rsidRDefault="0059517D" w:rsidP="0059517D">
            <w:pPr>
              <w:pStyle w:val="TableParagraph"/>
              <w:spacing w:before="95"/>
              <w:rPr>
                <w:sz w:val="28"/>
                <w:szCs w:val="28"/>
                <w:lang w:val="fr-BE"/>
              </w:rPr>
            </w:pPr>
          </w:p>
        </w:tc>
      </w:tr>
      <w:tr w:rsidR="00E00E19" w:rsidRPr="009F4ACB" w14:paraId="650861B5" w14:textId="77777777" w:rsidTr="617F8950">
        <w:trPr>
          <w:trHeight w:val="677"/>
        </w:trPr>
        <w:tc>
          <w:tcPr>
            <w:tcW w:w="1786" w:type="dxa"/>
            <w:tcBorders>
              <w:top w:val="nil"/>
            </w:tcBorders>
          </w:tcPr>
          <w:p w14:paraId="5440A3B5" w14:textId="77777777" w:rsidR="00E00E19" w:rsidRPr="001B486B" w:rsidRDefault="00E00E19">
            <w:pPr>
              <w:pStyle w:val="TableParagraph"/>
              <w:ind w:left="0"/>
              <w:rPr>
                <w:rFonts w:ascii="Times New Roman"/>
                <w:sz w:val="28"/>
                <w:lang w:val="fr-BE"/>
              </w:rPr>
            </w:pPr>
          </w:p>
        </w:tc>
        <w:tc>
          <w:tcPr>
            <w:tcW w:w="3876" w:type="dxa"/>
            <w:tcBorders>
              <w:top w:val="nil"/>
            </w:tcBorders>
          </w:tcPr>
          <w:p w14:paraId="4ED53BE8" w14:textId="77777777" w:rsidR="00E00E19" w:rsidRPr="001B486B" w:rsidRDefault="00E00E19">
            <w:pPr>
              <w:pStyle w:val="TableParagraph"/>
              <w:ind w:left="0"/>
              <w:rPr>
                <w:rFonts w:ascii="Times New Roman"/>
                <w:sz w:val="28"/>
                <w:lang w:val="fr-BE"/>
              </w:rPr>
            </w:pPr>
          </w:p>
        </w:tc>
        <w:tc>
          <w:tcPr>
            <w:tcW w:w="4350" w:type="dxa"/>
            <w:tcBorders>
              <w:top w:val="nil"/>
            </w:tcBorders>
          </w:tcPr>
          <w:p w14:paraId="6568155C" w14:textId="72ED2E52" w:rsidR="00DC3054" w:rsidRPr="0036100F" w:rsidRDefault="12115A26" w:rsidP="2F1D5C37">
            <w:pPr>
              <w:pStyle w:val="TableParagraph"/>
              <w:spacing w:before="94"/>
              <w:rPr>
                <w:sz w:val="28"/>
                <w:szCs w:val="28"/>
                <w:lang w:val="fr-FR"/>
              </w:rPr>
            </w:pPr>
            <w:r w:rsidRPr="0D760CB8">
              <w:rPr>
                <w:sz w:val="28"/>
                <w:szCs w:val="28"/>
                <w:lang w:val="fr-FR"/>
              </w:rPr>
              <w:t xml:space="preserve">Agnès </w:t>
            </w:r>
            <w:proofErr w:type="spellStart"/>
            <w:r w:rsidRPr="0D760CB8">
              <w:rPr>
                <w:sz w:val="28"/>
                <w:szCs w:val="28"/>
                <w:lang w:val="fr-FR"/>
              </w:rPr>
              <w:t>Langevine</w:t>
            </w:r>
            <w:proofErr w:type="spellEnd"/>
            <w:r w:rsidRPr="0D760CB8">
              <w:rPr>
                <w:sz w:val="28"/>
                <w:szCs w:val="28"/>
                <w:lang w:val="fr-FR"/>
              </w:rPr>
              <w:t xml:space="preserve"> (Conseil Régional Occitanie, TBC)</w:t>
            </w:r>
          </w:p>
        </w:tc>
      </w:tr>
      <w:tr w:rsidR="00E00E19" w14:paraId="3C0B0899" w14:textId="77777777" w:rsidTr="617F8950">
        <w:trPr>
          <w:trHeight w:val="340"/>
        </w:trPr>
        <w:tc>
          <w:tcPr>
            <w:tcW w:w="1786" w:type="dxa"/>
          </w:tcPr>
          <w:p w14:paraId="0D993D31" w14:textId="206AE9B2" w:rsidR="00E00E19" w:rsidRDefault="00651A28" w:rsidP="7958C377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 w:rsidRPr="7958C377">
              <w:rPr>
                <w:sz w:val="28"/>
                <w:szCs w:val="28"/>
              </w:rPr>
              <w:t>12</w:t>
            </w:r>
            <w:r w:rsidR="084B2297" w:rsidRPr="7958C377">
              <w:rPr>
                <w:sz w:val="28"/>
                <w:szCs w:val="28"/>
              </w:rPr>
              <w:t>:</w:t>
            </w:r>
            <w:r w:rsidRPr="7958C377">
              <w:rPr>
                <w:sz w:val="28"/>
                <w:szCs w:val="28"/>
              </w:rPr>
              <w:t>20-12:30</w:t>
            </w:r>
          </w:p>
        </w:tc>
        <w:tc>
          <w:tcPr>
            <w:tcW w:w="8226" w:type="dxa"/>
            <w:gridSpan w:val="2"/>
          </w:tcPr>
          <w:p w14:paraId="4ACD2B82" w14:textId="0088DF27" w:rsidR="00E00E19" w:rsidRDefault="00651A28" w:rsidP="3A2B6101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 w:rsidRPr="0D760CB8">
              <w:rPr>
                <w:sz w:val="28"/>
                <w:szCs w:val="28"/>
              </w:rPr>
              <w:t>Session 1 wrap-up</w:t>
            </w:r>
            <w:r w:rsidR="070F7654" w:rsidRPr="0D760CB8">
              <w:rPr>
                <w:sz w:val="28"/>
                <w:szCs w:val="28"/>
              </w:rPr>
              <w:t xml:space="preserve"> – </w:t>
            </w:r>
            <w:proofErr w:type="spellStart"/>
            <w:r w:rsidR="070F7654" w:rsidRPr="0D760CB8">
              <w:rPr>
                <w:sz w:val="28"/>
                <w:szCs w:val="28"/>
              </w:rPr>
              <w:t>Filomena</w:t>
            </w:r>
            <w:proofErr w:type="spellEnd"/>
            <w:r w:rsidR="070F7654" w:rsidRPr="0D760CB8">
              <w:rPr>
                <w:sz w:val="28"/>
                <w:szCs w:val="28"/>
              </w:rPr>
              <w:t xml:space="preserve"> Silva</w:t>
            </w:r>
          </w:p>
        </w:tc>
      </w:tr>
      <w:tr w:rsidR="00E00E19" w14:paraId="0EC21F7E" w14:textId="77777777" w:rsidTr="617F8950">
        <w:trPr>
          <w:trHeight w:val="342"/>
        </w:trPr>
        <w:tc>
          <w:tcPr>
            <w:tcW w:w="1786" w:type="dxa"/>
            <w:shd w:val="clear" w:color="auto" w:fill="F7C9AC"/>
          </w:tcPr>
          <w:p w14:paraId="0E559E6A" w14:textId="01D0EE4B" w:rsidR="00E00E19" w:rsidRDefault="00651A28" w:rsidP="7958C377">
            <w:pPr>
              <w:pStyle w:val="TableParagraph"/>
              <w:spacing w:line="323" w:lineRule="exact"/>
              <w:rPr>
                <w:sz w:val="28"/>
                <w:szCs w:val="28"/>
              </w:rPr>
            </w:pPr>
            <w:r w:rsidRPr="7958C377">
              <w:rPr>
                <w:sz w:val="28"/>
                <w:szCs w:val="28"/>
              </w:rPr>
              <w:t>12:30-14:0</w:t>
            </w:r>
            <w:r w:rsidR="079F3298" w:rsidRPr="7958C377">
              <w:rPr>
                <w:sz w:val="28"/>
                <w:szCs w:val="28"/>
              </w:rPr>
              <w:t>0</w:t>
            </w:r>
          </w:p>
        </w:tc>
        <w:tc>
          <w:tcPr>
            <w:tcW w:w="8226" w:type="dxa"/>
            <w:gridSpan w:val="2"/>
            <w:shd w:val="clear" w:color="auto" w:fill="F7C9AC"/>
          </w:tcPr>
          <w:p w14:paraId="05AB1144" w14:textId="77777777" w:rsidR="00E00E19" w:rsidRDefault="00651A28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Lunch break</w:t>
            </w:r>
          </w:p>
        </w:tc>
      </w:tr>
      <w:tr w:rsidR="002C03A8" w14:paraId="406E86BB" w14:textId="77777777" w:rsidTr="617F8950">
        <w:trPr>
          <w:trHeight w:val="683"/>
        </w:trPr>
        <w:tc>
          <w:tcPr>
            <w:tcW w:w="1786" w:type="dxa"/>
            <w:shd w:val="clear" w:color="auto" w:fill="BCD5ED"/>
          </w:tcPr>
          <w:p w14:paraId="483EEAAE" w14:textId="26267218" w:rsidR="002C03A8" w:rsidRDefault="002C03A8" w:rsidP="002C03A8">
            <w:pPr>
              <w:pStyle w:val="TableParagraph"/>
              <w:spacing w:line="341" w:lineRule="exact"/>
              <w:rPr>
                <w:b/>
                <w:bCs/>
                <w:sz w:val="28"/>
                <w:szCs w:val="28"/>
              </w:rPr>
            </w:pPr>
            <w:r w:rsidRPr="7958C377">
              <w:rPr>
                <w:b/>
                <w:bCs/>
                <w:sz w:val="28"/>
                <w:szCs w:val="28"/>
              </w:rPr>
              <w:t>14:00-1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7958C377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226" w:type="dxa"/>
            <w:gridSpan w:val="2"/>
            <w:shd w:val="clear" w:color="auto" w:fill="BCD5ED"/>
          </w:tcPr>
          <w:p w14:paraId="043D583B" w14:textId="4216F184" w:rsidR="002C03A8" w:rsidRDefault="002C03A8" w:rsidP="002C03A8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Session 2: </w:t>
            </w:r>
            <w:r w:rsidRPr="00D22014">
              <w:rPr>
                <w:b/>
                <w:sz w:val="28"/>
              </w:rPr>
              <w:t>Water scarcity management: sustainable approach and pilot projects</w:t>
            </w:r>
          </w:p>
        </w:tc>
      </w:tr>
      <w:tr w:rsidR="002C03A8" w:rsidRPr="0036100F" w14:paraId="2CE3D5BE" w14:textId="77777777" w:rsidTr="617F8950">
        <w:trPr>
          <w:trHeight w:val="1612"/>
        </w:trPr>
        <w:tc>
          <w:tcPr>
            <w:tcW w:w="1786" w:type="dxa"/>
            <w:tcBorders>
              <w:bottom w:val="nil"/>
            </w:tcBorders>
          </w:tcPr>
          <w:p w14:paraId="1003754C" w14:textId="77777777" w:rsidR="002C03A8" w:rsidRDefault="002C03A8" w:rsidP="002C03A8">
            <w:pPr>
              <w:pStyle w:val="TableParagraph"/>
              <w:spacing w:line="341" w:lineRule="exact"/>
              <w:ind w:left="0"/>
              <w:rPr>
                <w:sz w:val="28"/>
              </w:rPr>
            </w:pPr>
            <w:r>
              <w:rPr>
                <w:sz w:val="28"/>
              </w:rPr>
              <w:t>14:00-14:10</w:t>
            </w:r>
          </w:p>
          <w:p w14:paraId="6FB7AC8A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7463125B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17C42060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5A1ACB54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50F74828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3997FCED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16CED423" w14:textId="77777777" w:rsidR="002C03A8" w:rsidRDefault="002C03A8" w:rsidP="002C03A8">
            <w:pPr>
              <w:pStyle w:val="TableParagraph"/>
              <w:spacing w:line="34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E3BB4">
              <w:rPr>
                <w:sz w:val="28"/>
              </w:rPr>
              <w:t>14:</w:t>
            </w:r>
            <w:r>
              <w:rPr>
                <w:sz w:val="28"/>
              </w:rPr>
              <w:t>1</w:t>
            </w:r>
            <w:r w:rsidRPr="008E3BB4">
              <w:rPr>
                <w:sz w:val="28"/>
              </w:rPr>
              <w:t>0-15:</w:t>
            </w:r>
            <w:r>
              <w:rPr>
                <w:sz w:val="28"/>
              </w:rPr>
              <w:t>15</w:t>
            </w:r>
          </w:p>
          <w:p w14:paraId="17ACF37F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61060C20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400C2248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2C8C0B42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1398BA6C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653473BC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2848DD79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0E652D32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5A83A084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06B1E17E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712443B6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17468C04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08762257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37100F84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7E2FFF5C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12646669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30B97288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556BA193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1D2259E6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49DF89B2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1FB253E6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1749570E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739D65E9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785B93D4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6C431357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6449DD06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00B12918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27821F23" w14:textId="5F3E44C8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72E18F7C" w14:textId="524A8F4B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116804D8" w14:textId="5E8E88B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1D1FC1CE" w14:textId="665AAFD6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401880D4" w14:textId="071327ED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04EF5996" w14:textId="6D4C829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2B3AD66A" w14:textId="0B406838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40EAD94D" w14:textId="0C9F383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533C5645" w14:textId="4CC66910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72B9560A" w14:textId="4B26A58F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24AA3664" w14:textId="30F57332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535108F9" w14:textId="66D2210E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264B05CE" w14:textId="272A8302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24F0AF08" w14:textId="40778E70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45A031EF" w14:textId="2DA87019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31E1337E" w14:textId="27813C65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23F6BD71" w14:textId="77777777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</w:p>
          <w:p w14:paraId="6B338FB8" w14:textId="576372FB" w:rsidR="002C03A8" w:rsidRDefault="002C03A8" w:rsidP="002C03A8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15:15-16:20</w:t>
            </w:r>
          </w:p>
        </w:tc>
        <w:tc>
          <w:tcPr>
            <w:tcW w:w="3876" w:type="dxa"/>
            <w:tcBorders>
              <w:bottom w:val="nil"/>
            </w:tcBorders>
          </w:tcPr>
          <w:p w14:paraId="1475E4E0" w14:textId="77777777" w:rsidR="002C03A8" w:rsidRDefault="002C03A8" w:rsidP="002C03A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76" w:hanging="824"/>
              <w:contextualSpacing/>
              <w:rPr>
                <w:sz w:val="28"/>
                <w:szCs w:val="28"/>
              </w:rPr>
            </w:pPr>
          </w:p>
          <w:p w14:paraId="09DA1E06" w14:textId="77777777" w:rsidR="002C03A8" w:rsidRDefault="002C03A8" w:rsidP="002C03A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76" w:hanging="824"/>
              <w:contextualSpacing/>
              <w:rPr>
                <w:sz w:val="28"/>
                <w:szCs w:val="28"/>
              </w:rPr>
            </w:pPr>
          </w:p>
          <w:p w14:paraId="0FBE8BF2" w14:textId="77777777" w:rsidR="002C03A8" w:rsidRDefault="002C03A8" w:rsidP="002C03A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76" w:hanging="824"/>
              <w:contextualSpacing/>
              <w:rPr>
                <w:sz w:val="28"/>
                <w:szCs w:val="28"/>
              </w:rPr>
            </w:pPr>
          </w:p>
          <w:p w14:paraId="1C0B8C7F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0219A5DA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2CFC5B23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6841175F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242A7732" w14:textId="77777777" w:rsidR="002C03A8" w:rsidRPr="003B077D" w:rsidRDefault="002C03A8" w:rsidP="002C03A8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3B077D">
              <w:rPr>
                <w:sz w:val="28"/>
                <w:szCs w:val="28"/>
              </w:rPr>
              <w:t>Panel#1</w:t>
            </w:r>
          </w:p>
          <w:p w14:paraId="0C2B9149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7E714202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59FE322C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07D7AE1C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783F1FC4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28B299DE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66C59045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443C90DD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628E5A68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0A2F25BF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4DC7BB52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026A15B4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3ACF56DC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3F43FFCE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2EB95010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16414191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607D23A7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3BCD9E8D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5A485BBE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24F45DAB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4DBA3433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7B716283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47DD4190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0E290277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565037D7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5E7B1E2D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344193D8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52D183BC" w14:textId="01EE77AE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34720642" w14:textId="1566E6BA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27AE2266" w14:textId="5E6A58B4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30D9CD54" w14:textId="2EA6E47C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53984223" w14:textId="132E116F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695F8532" w14:textId="1085C002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7623D554" w14:textId="57BBF81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61297EDE" w14:textId="0FF4F5CD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43866335" w14:textId="1598C8C4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215AB8E2" w14:textId="307379FD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591BA81D" w14:textId="150D4C23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3A2E87E6" w14:textId="26204A5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3FD09F88" w14:textId="4184F986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256570B5" w14:textId="3FA1A03A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368CAE0F" w14:textId="4DFE38E2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2CD92239" w14:textId="2102C2AB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6955A6AE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jc w:val="center"/>
              <w:rPr>
                <w:sz w:val="28"/>
                <w:szCs w:val="28"/>
              </w:rPr>
            </w:pPr>
          </w:p>
          <w:p w14:paraId="4AB79AF6" w14:textId="5F1FFDBA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Panel#2</w:t>
            </w:r>
          </w:p>
          <w:p w14:paraId="00C0BD24" w14:textId="77777777" w:rsidR="002C03A8" w:rsidRDefault="002C03A8" w:rsidP="002C03A8">
            <w:pPr>
              <w:pStyle w:val="ListParagraph"/>
              <w:widowControl/>
              <w:autoSpaceDE/>
              <w:autoSpaceDN/>
              <w:ind w:left="76"/>
              <w:contextualSpacing/>
              <w:rPr>
                <w:sz w:val="28"/>
                <w:szCs w:val="28"/>
              </w:rPr>
            </w:pPr>
          </w:p>
          <w:p w14:paraId="341D733D" w14:textId="1D3EFCD3" w:rsidR="002C03A8" w:rsidRDefault="002C03A8" w:rsidP="002C03A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76" w:hanging="824"/>
              <w:contextualSpacing/>
              <w:rPr>
                <w:sz w:val="28"/>
                <w:szCs w:val="28"/>
              </w:rPr>
            </w:pPr>
          </w:p>
        </w:tc>
        <w:tc>
          <w:tcPr>
            <w:tcW w:w="4350" w:type="dxa"/>
            <w:tcBorders>
              <w:bottom w:val="nil"/>
            </w:tcBorders>
          </w:tcPr>
          <w:p w14:paraId="3E1C532F" w14:textId="77777777" w:rsidR="002C03A8" w:rsidRDefault="002C03A8" w:rsidP="002C03A8">
            <w:pPr>
              <w:pStyle w:val="ListParagraph"/>
              <w:ind w:left="355"/>
              <w:rPr>
                <w:sz w:val="28"/>
                <w:szCs w:val="28"/>
              </w:rPr>
            </w:pPr>
            <w:proofErr w:type="spellStart"/>
            <w:r w:rsidRPr="00B22825">
              <w:rPr>
                <w:b/>
                <w:bCs/>
                <w:sz w:val="28"/>
                <w:szCs w:val="28"/>
              </w:rPr>
              <w:lastRenderedPageBreak/>
              <w:t>Mouïn</w:t>
            </w:r>
            <w:proofErr w:type="spellEnd"/>
            <w:r w:rsidRPr="00B2282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22825">
              <w:rPr>
                <w:b/>
                <w:bCs/>
                <w:sz w:val="28"/>
                <w:szCs w:val="28"/>
              </w:rPr>
              <w:t>Hamzé</w:t>
            </w:r>
            <w:proofErr w:type="spellEnd"/>
            <w:r w:rsidRPr="0D760CB8">
              <w:rPr>
                <w:sz w:val="28"/>
                <w:szCs w:val="28"/>
              </w:rPr>
              <w:t xml:space="preserve">, Scientific Advisor of CIHEAM Bari, Italy </w:t>
            </w:r>
            <w:r>
              <w:rPr>
                <w:sz w:val="28"/>
                <w:szCs w:val="28"/>
              </w:rPr>
              <w:t>Moderator</w:t>
            </w:r>
          </w:p>
          <w:p w14:paraId="5FB01A13" w14:textId="77777777" w:rsidR="002C03A8" w:rsidRPr="000D1DE9" w:rsidRDefault="002C03A8" w:rsidP="002C03A8">
            <w:pPr>
              <w:pStyle w:val="ListParagraph"/>
              <w:ind w:left="355"/>
              <w:rPr>
                <w:sz w:val="28"/>
                <w:szCs w:val="28"/>
              </w:rPr>
            </w:pPr>
            <w:r w:rsidRPr="003B077D">
              <w:rPr>
                <w:b/>
                <w:bCs/>
                <w:sz w:val="28"/>
                <w:szCs w:val="28"/>
                <w:u w:val="single"/>
              </w:rPr>
              <w:t>Introductory Statement</w:t>
            </w:r>
            <w:r>
              <w:rPr>
                <w:b/>
                <w:bCs/>
                <w:sz w:val="28"/>
                <w:szCs w:val="28"/>
              </w:rPr>
              <w:t>;</w:t>
            </w:r>
            <w:r w:rsidRPr="000D1DE9">
              <w:rPr>
                <w:b/>
                <w:bCs/>
                <w:sz w:val="28"/>
                <w:szCs w:val="28"/>
              </w:rPr>
              <w:t xml:space="preserve"> Water and Climate Change: Challenges for the Mediterranean Agricultural and Food Systems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0D1DE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1E5293E" w14:textId="77777777" w:rsidR="002C03A8" w:rsidRDefault="002C03A8" w:rsidP="002C03A8">
            <w:pPr>
              <w:pStyle w:val="ListParagraph"/>
              <w:widowControl/>
              <w:autoSpaceDE/>
              <w:autoSpaceDN/>
              <w:spacing w:before="240"/>
              <w:ind w:left="431"/>
              <w:contextualSpacing/>
              <w:rPr>
                <w:b/>
                <w:bCs/>
                <w:sz w:val="28"/>
                <w:szCs w:val="28"/>
                <w:u w:val="single"/>
              </w:rPr>
            </w:pPr>
          </w:p>
          <w:p w14:paraId="4F6BD6EF" w14:textId="5D68CCC2" w:rsidR="002C03A8" w:rsidRPr="003E7F2C" w:rsidRDefault="002C03A8" w:rsidP="002C03A8">
            <w:pPr>
              <w:pStyle w:val="ListParagraph"/>
              <w:widowControl/>
              <w:autoSpaceDE/>
              <w:autoSpaceDN/>
              <w:spacing w:before="240"/>
              <w:ind w:left="431"/>
              <w:contextualSpacing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Water M</w:t>
            </w:r>
            <w:r w:rsidRPr="003E7F2C">
              <w:rPr>
                <w:b/>
                <w:bCs/>
                <w:sz w:val="28"/>
                <w:szCs w:val="28"/>
                <w:u w:val="single"/>
              </w:rPr>
              <w:t>anagement: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Scarcity, P</w:t>
            </w:r>
            <w:r w:rsidRPr="003E7F2C">
              <w:rPr>
                <w:b/>
                <w:bCs/>
                <w:sz w:val="28"/>
                <w:szCs w:val="28"/>
                <w:u w:val="single"/>
              </w:rPr>
              <w:t xml:space="preserve">ollution, and </w:t>
            </w:r>
            <w:r>
              <w:rPr>
                <w:b/>
                <w:bCs/>
                <w:sz w:val="28"/>
                <w:szCs w:val="28"/>
                <w:u w:val="single"/>
              </w:rPr>
              <w:t>I</w:t>
            </w:r>
            <w:r w:rsidRPr="003E7F2C">
              <w:rPr>
                <w:b/>
                <w:bCs/>
                <w:sz w:val="28"/>
                <w:szCs w:val="28"/>
                <w:u w:val="single"/>
              </w:rPr>
              <w:t>mpact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on Climate C</w:t>
            </w:r>
            <w:r w:rsidRPr="003E7F2C">
              <w:rPr>
                <w:b/>
                <w:bCs/>
                <w:sz w:val="28"/>
                <w:szCs w:val="28"/>
                <w:u w:val="single"/>
              </w:rPr>
              <w:t>hange</w:t>
            </w:r>
          </w:p>
          <w:p w14:paraId="5AD8467B" w14:textId="77777777" w:rsidR="002C03A8" w:rsidRPr="002B6FE5" w:rsidRDefault="002C03A8" w:rsidP="002C03A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240"/>
              <w:ind w:left="345" w:hanging="180"/>
              <w:contextualSpacing/>
              <w:rPr>
                <w:sz w:val="28"/>
                <w:lang w:val="fr-FR"/>
              </w:rPr>
            </w:pPr>
            <w:r w:rsidRPr="00B22825">
              <w:rPr>
                <w:b/>
                <w:bCs/>
                <w:sz w:val="28"/>
                <w:szCs w:val="28"/>
                <w:lang w:val="fr-FR"/>
              </w:rPr>
              <w:t xml:space="preserve">Patrick </w:t>
            </w:r>
            <w:proofErr w:type="spellStart"/>
            <w:r w:rsidRPr="00B22825">
              <w:rPr>
                <w:b/>
                <w:bCs/>
                <w:sz w:val="28"/>
                <w:szCs w:val="28"/>
                <w:lang w:val="fr-FR"/>
              </w:rPr>
              <w:t>Lachassagne</w:t>
            </w:r>
            <w:proofErr w:type="spellEnd"/>
            <w:r w:rsidRPr="0D760CB8">
              <w:rPr>
                <w:sz w:val="28"/>
                <w:szCs w:val="28"/>
                <w:lang w:val="fr-FR"/>
              </w:rPr>
              <w:t xml:space="preserve">, HydroSciences Montpellier, </w:t>
            </w:r>
            <w:proofErr w:type="spellStart"/>
            <w:proofErr w:type="gramStart"/>
            <w:r w:rsidRPr="0D760CB8">
              <w:rPr>
                <w:sz w:val="28"/>
                <w:szCs w:val="28"/>
                <w:lang w:val="fr-FR"/>
              </w:rPr>
              <w:t>Univ</w:t>
            </w:r>
            <w:proofErr w:type="spellEnd"/>
            <w:r w:rsidRPr="0D760CB8">
              <w:rPr>
                <w:sz w:val="28"/>
                <w:szCs w:val="28"/>
                <w:lang w:val="fr-FR"/>
              </w:rPr>
              <w:t>;</w:t>
            </w:r>
            <w:proofErr w:type="gramEnd"/>
            <w:r w:rsidRPr="0D760CB8">
              <w:rPr>
                <w:sz w:val="28"/>
                <w:szCs w:val="28"/>
                <w:lang w:val="fr-FR"/>
              </w:rPr>
              <w:t xml:space="preserve"> Montpellier, CNRS, IR</w:t>
            </w:r>
            <w:r>
              <w:rPr>
                <w:sz w:val="28"/>
                <w:szCs w:val="28"/>
                <w:lang w:val="fr-FR"/>
              </w:rPr>
              <w:t>D, IMT Mines Alès, Montpellier</w:t>
            </w:r>
            <w:r w:rsidRPr="0D760CB8">
              <w:rPr>
                <w:sz w:val="28"/>
                <w:szCs w:val="28"/>
                <w:lang w:val="fr-FR"/>
              </w:rPr>
              <w:t>.</w:t>
            </w:r>
          </w:p>
          <w:p w14:paraId="3614B254" w14:textId="77777777" w:rsidR="002C03A8" w:rsidRDefault="002C03A8" w:rsidP="002C03A8">
            <w:pPr>
              <w:pStyle w:val="ListParagraph"/>
              <w:widowControl/>
              <w:autoSpaceDE/>
              <w:autoSpaceDN/>
              <w:spacing w:before="240"/>
              <w:ind w:left="345" w:hanging="180"/>
              <w:contextualSpacing/>
              <w:rPr>
                <w:i/>
                <w:sz w:val="28"/>
              </w:rPr>
            </w:pPr>
            <w:r w:rsidRPr="001717AD">
              <w:rPr>
                <w:i/>
                <w:sz w:val="28"/>
              </w:rPr>
              <w:t>‘</w:t>
            </w:r>
            <w:r w:rsidRPr="003E7F2C">
              <w:rPr>
                <w:b/>
                <w:bCs/>
                <w:i/>
                <w:sz w:val="28"/>
              </w:rPr>
              <w:t>’Water resources scarcity due to global change</w:t>
            </w:r>
            <w:r>
              <w:rPr>
                <w:b/>
                <w:bCs/>
                <w:i/>
                <w:sz w:val="28"/>
              </w:rPr>
              <w:t>,</w:t>
            </w:r>
            <w:r w:rsidRPr="003E7F2C">
              <w:rPr>
                <w:b/>
                <w:bCs/>
                <w:i/>
                <w:sz w:val="28"/>
              </w:rPr>
              <w:t xml:space="preserve"> Challenges and solutions’’</w:t>
            </w:r>
          </w:p>
          <w:p w14:paraId="530A0B98" w14:textId="77777777" w:rsidR="002C03A8" w:rsidRPr="002B6FE5" w:rsidRDefault="002C03A8" w:rsidP="002C03A8">
            <w:pPr>
              <w:pStyle w:val="ListParagraph"/>
              <w:widowControl/>
              <w:autoSpaceDE/>
              <w:autoSpaceDN/>
              <w:spacing w:before="240"/>
              <w:ind w:left="355"/>
              <w:contextualSpacing/>
              <w:rPr>
                <w:sz w:val="28"/>
              </w:rPr>
            </w:pPr>
          </w:p>
          <w:p w14:paraId="436BA035" w14:textId="77777777" w:rsidR="002C03A8" w:rsidRPr="00AC10DF" w:rsidRDefault="002C03A8" w:rsidP="002C03A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240"/>
              <w:ind w:left="345" w:hanging="270"/>
              <w:contextualSpacing/>
              <w:rPr>
                <w:sz w:val="28"/>
              </w:rPr>
            </w:pPr>
            <w:r w:rsidRPr="00B22825">
              <w:rPr>
                <w:b/>
                <w:bCs/>
                <w:sz w:val="28"/>
                <w:szCs w:val="28"/>
              </w:rPr>
              <w:lastRenderedPageBreak/>
              <w:t>Elena Gomez</w:t>
            </w:r>
            <w:r w:rsidRPr="0D760CB8">
              <w:rPr>
                <w:sz w:val="28"/>
                <w:szCs w:val="28"/>
              </w:rPr>
              <w:t>, HydroSciences Montpellier (Univ. of Montpellier, CNRS, IRD).</w:t>
            </w:r>
          </w:p>
          <w:p w14:paraId="12EDF0DE" w14:textId="77777777" w:rsidR="002C03A8" w:rsidRPr="003E7F2C" w:rsidRDefault="002C03A8" w:rsidP="002C03A8">
            <w:pPr>
              <w:pStyle w:val="ListParagraph"/>
              <w:widowControl/>
              <w:autoSpaceDE/>
              <w:autoSpaceDN/>
              <w:spacing w:before="240"/>
              <w:ind w:left="345" w:hanging="270"/>
              <w:contextualSpacing/>
              <w:rPr>
                <w:b/>
                <w:bCs/>
                <w:i/>
                <w:iCs/>
                <w:sz w:val="28"/>
                <w:szCs w:val="28"/>
              </w:rPr>
            </w:pPr>
            <w:r w:rsidRPr="003E7F2C">
              <w:rPr>
                <w:b/>
                <w:bCs/>
                <w:i/>
                <w:iCs/>
                <w:sz w:val="28"/>
                <w:szCs w:val="28"/>
              </w:rPr>
              <w:t>‘’Chemical diversity and the role of analytical capabilities in characterizing water contamination’’</w:t>
            </w:r>
          </w:p>
          <w:p w14:paraId="4D3E1F6F" w14:textId="77777777" w:rsidR="002C03A8" w:rsidRPr="00AC10DF" w:rsidRDefault="002C03A8" w:rsidP="002C03A8">
            <w:pPr>
              <w:pStyle w:val="ListParagraph"/>
              <w:widowControl/>
              <w:autoSpaceDE/>
              <w:autoSpaceDN/>
              <w:spacing w:before="240"/>
              <w:ind w:left="345" w:hanging="270"/>
              <w:contextualSpacing/>
              <w:rPr>
                <w:sz w:val="28"/>
              </w:rPr>
            </w:pPr>
          </w:p>
          <w:p w14:paraId="6348B44C" w14:textId="77777777" w:rsidR="002C03A8" w:rsidRPr="003E7F2C" w:rsidRDefault="002C03A8" w:rsidP="002C03A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240"/>
              <w:ind w:left="345" w:hanging="270"/>
              <w:contextualSpacing/>
              <w:rPr>
                <w:sz w:val="28"/>
                <w:lang w:val="fr-FR"/>
              </w:rPr>
            </w:pPr>
            <w:r w:rsidRPr="00B22825">
              <w:rPr>
                <w:b/>
                <w:bCs/>
                <w:sz w:val="28"/>
                <w:szCs w:val="28"/>
                <w:lang w:val="fr-FR"/>
              </w:rPr>
              <w:t xml:space="preserve">Geoffroy </w:t>
            </w:r>
            <w:proofErr w:type="spellStart"/>
            <w:r w:rsidRPr="00B22825">
              <w:rPr>
                <w:b/>
                <w:bCs/>
                <w:sz w:val="28"/>
                <w:szCs w:val="28"/>
                <w:lang w:val="fr-FR"/>
              </w:rPr>
              <w:t>Duporte</w:t>
            </w:r>
            <w:proofErr w:type="spellEnd"/>
            <w:r w:rsidRPr="0D760CB8">
              <w:rPr>
                <w:sz w:val="28"/>
                <w:szCs w:val="28"/>
                <w:lang w:val="fr-FR"/>
              </w:rPr>
              <w:t>, HydroSciences Montpellier (</w:t>
            </w:r>
            <w:proofErr w:type="spellStart"/>
            <w:r w:rsidRPr="0D760CB8">
              <w:rPr>
                <w:sz w:val="28"/>
                <w:szCs w:val="28"/>
                <w:lang w:val="fr-FR"/>
              </w:rPr>
              <w:t>Univ</w:t>
            </w:r>
            <w:proofErr w:type="spellEnd"/>
            <w:r w:rsidRPr="0D760CB8">
              <w:rPr>
                <w:sz w:val="28"/>
                <w:szCs w:val="28"/>
                <w:lang w:val="fr-FR"/>
              </w:rPr>
              <w:t xml:space="preserve">.  </w:t>
            </w:r>
            <w:r w:rsidRPr="003E7F2C">
              <w:rPr>
                <w:sz w:val="28"/>
                <w:szCs w:val="28"/>
                <w:lang w:val="fr-FR"/>
              </w:rPr>
              <w:t>Montpellier, CNRS, IRD).</w:t>
            </w:r>
          </w:p>
          <w:p w14:paraId="7739B2AE" w14:textId="77777777" w:rsidR="002C03A8" w:rsidRPr="003E7F2C" w:rsidRDefault="002C03A8" w:rsidP="002C03A8">
            <w:pPr>
              <w:pStyle w:val="ListParagraph"/>
              <w:widowControl/>
              <w:autoSpaceDE/>
              <w:autoSpaceDN/>
              <w:spacing w:before="240"/>
              <w:ind w:left="345" w:hanging="270"/>
              <w:contextualSpacing/>
              <w:rPr>
                <w:b/>
                <w:bCs/>
                <w:i/>
                <w:sz w:val="28"/>
              </w:rPr>
            </w:pPr>
            <w:r w:rsidRPr="003E7F2C">
              <w:rPr>
                <w:b/>
                <w:bCs/>
                <w:i/>
                <w:sz w:val="28"/>
              </w:rPr>
              <w:t>‘’ Evaluation of emerging contaminant removal processes during artificial recharge through a reactive barrier: from laboratory experiments to field application’’.</w:t>
            </w:r>
          </w:p>
          <w:p w14:paraId="7B88ACB3" w14:textId="77777777" w:rsidR="002C03A8" w:rsidRPr="003E7F2C" w:rsidRDefault="002C03A8" w:rsidP="002C03A8">
            <w:pPr>
              <w:pStyle w:val="ListParagraph"/>
              <w:widowControl/>
              <w:shd w:val="clear" w:color="auto" w:fill="FFFFFF" w:themeFill="background1"/>
              <w:autoSpaceDE/>
              <w:autoSpaceDN/>
              <w:spacing w:before="240"/>
              <w:ind w:left="791" w:right="-20"/>
              <w:contextualSpacing/>
              <w:rPr>
                <w:sz w:val="28"/>
                <w:szCs w:val="28"/>
              </w:rPr>
            </w:pPr>
          </w:p>
          <w:p w14:paraId="45565A05" w14:textId="77777777" w:rsidR="002C03A8" w:rsidRPr="003E7F2C" w:rsidRDefault="002C03A8" w:rsidP="002C03A8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spacing w:before="240"/>
              <w:ind w:left="435" w:right="-20"/>
              <w:contextualSpacing/>
              <w:rPr>
                <w:sz w:val="28"/>
                <w:szCs w:val="28"/>
              </w:rPr>
            </w:pPr>
            <w:r w:rsidRPr="003E7F2C">
              <w:rPr>
                <w:b/>
                <w:bCs/>
                <w:sz w:val="28"/>
                <w:szCs w:val="28"/>
              </w:rPr>
              <w:t xml:space="preserve">Valentina </w:t>
            </w:r>
            <w:proofErr w:type="spellStart"/>
            <w:r w:rsidRPr="003E7F2C">
              <w:rPr>
                <w:b/>
                <w:bCs/>
                <w:sz w:val="28"/>
                <w:szCs w:val="28"/>
              </w:rPr>
              <w:t>Mereu</w:t>
            </w:r>
            <w:proofErr w:type="spellEnd"/>
            <w:r w:rsidRPr="003E7F2C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, </w:t>
            </w:r>
            <w:hyperlink r:id="rId12">
              <w:r w:rsidRPr="003E7F2C">
                <w:rPr>
                  <w:rFonts w:asciiTheme="minorHAnsi" w:eastAsiaTheme="minorEastAsia" w:hAnsiTheme="minorHAnsi" w:cstheme="minorBidi"/>
                  <w:sz w:val="28"/>
                  <w:szCs w:val="28"/>
                </w:rPr>
                <w:t>Institute for Climate Resilience</w:t>
              </w:r>
            </w:hyperlink>
            <w:r w:rsidRPr="003E7F2C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, </w:t>
            </w:r>
            <w:hyperlink r:id="rId13">
              <w:r w:rsidRPr="003E7F2C">
                <w:rPr>
                  <w:rFonts w:asciiTheme="minorHAnsi" w:eastAsiaTheme="minorEastAsia" w:hAnsiTheme="minorHAnsi" w:cstheme="minorBidi"/>
                  <w:sz w:val="28"/>
                  <w:szCs w:val="28"/>
                </w:rPr>
                <w:t>Impacts on Agriculture, Forests and Ecosystem Services Division</w:t>
              </w:r>
            </w:hyperlink>
            <w:r w:rsidRPr="003E7F2C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of th</w:t>
            </w:r>
            <w:r w:rsidRPr="003E7F2C">
              <w:rPr>
                <w:sz w:val="28"/>
                <w:szCs w:val="28"/>
              </w:rPr>
              <w:t>e Euro-Mediterranean Center on Climate Change (CMCC) Foundation</w:t>
            </w:r>
            <w:r>
              <w:rPr>
                <w:sz w:val="28"/>
                <w:szCs w:val="28"/>
              </w:rPr>
              <w:t>, Italy</w:t>
            </w:r>
            <w:r w:rsidRPr="003E7F2C">
              <w:rPr>
                <w:sz w:val="28"/>
                <w:szCs w:val="28"/>
              </w:rPr>
              <w:t>.</w:t>
            </w:r>
          </w:p>
          <w:p w14:paraId="1CC8498F" w14:textId="77777777" w:rsidR="002C03A8" w:rsidRPr="003E7F2C" w:rsidRDefault="002C03A8" w:rsidP="002C03A8">
            <w:pPr>
              <w:pStyle w:val="ListParagraph"/>
              <w:widowControl/>
              <w:autoSpaceDE/>
              <w:autoSpaceDN/>
              <w:spacing w:before="240"/>
              <w:ind w:left="435"/>
              <w:contextualSpacing/>
              <w:rPr>
                <w:b/>
                <w:bCs/>
                <w:i/>
                <w:sz w:val="28"/>
              </w:rPr>
            </w:pPr>
            <w:r w:rsidRPr="003E7F2C">
              <w:rPr>
                <w:b/>
                <w:bCs/>
                <w:i/>
                <w:iCs/>
                <w:sz w:val="28"/>
                <w:szCs w:val="28"/>
              </w:rPr>
              <w:t>‘’Irrigation needs and water management in the context of climate change’’</w:t>
            </w:r>
          </w:p>
          <w:p w14:paraId="4ABAC153" w14:textId="77777777" w:rsidR="002C03A8" w:rsidRPr="003E7F2C" w:rsidRDefault="002C03A8" w:rsidP="002C03A8">
            <w:pPr>
              <w:pStyle w:val="ListParagraph"/>
              <w:widowControl/>
              <w:autoSpaceDE/>
              <w:autoSpaceDN/>
              <w:spacing w:before="240"/>
              <w:ind w:left="355"/>
              <w:contextualSpacing/>
              <w:rPr>
                <w:sz w:val="28"/>
              </w:rPr>
            </w:pPr>
          </w:p>
          <w:p w14:paraId="799766D7" w14:textId="77777777" w:rsidR="002C03A8" w:rsidRPr="003E7F2C" w:rsidRDefault="002C03A8" w:rsidP="002C03A8">
            <w:pPr>
              <w:pStyle w:val="ListParagraph"/>
              <w:widowControl/>
              <w:autoSpaceDE/>
              <w:autoSpaceDN/>
              <w:spacing w:before="240"/>
              <w:ind w:left="355"/>
              <w:contextualSpacing/>
              <w:rPr>
                <w:b/>
                <w:bCs/>
                <w:sz w:val="28"/>
              </w:rPr>
            </w:pPr>
            <w:r w:rsidRPr="003E7F2C">
              <w:rPr>
                <w:b/>
                <w:bCs/>
                <w:sz w:val="28"/>
              </w:rPr>
              <w:t>DISCUSSION</w:t>
            </w:r>
          </w:p>
          <w:p w14:paraId="40513034" w14:textId="77777777" w:rsidR="002C03A8" w:rsidRDefault="002C03A8" w:rsidP="002C03A8">
            <w:pPr>
              <w:pStyle w:val="ListParagraph"/>
              <w:widowControl/>
              <w:autoSpaceDE/>
              <w:autoSpaceDN/>
              <w:spacing w:before="240"/>
              <w:ind w:left="355"/>
              <w:contextualSpacing/>
              <w:rPr>
                <w:b/>
                <w:bCs/>
                <w:sz w:val="28"/>
                <w:szCs w:val="28"/>
              </w:rPr>
            </w:pPr>
          </w:p>
          <w:p w14:paraId="208ACE65" w14:textId="77777777" w:rsidR="002C03A8" w:rsidRDefault="002C03A8" w:rsidP="002C03A8">
            <w:pPr>
              <w:pStyle w:val="ListParagraph"/>
              <w:widowControl/>
              <w:autoSpaceDE/>
              <w:autoSpaceDN/>
              <w:spacing w:before="240"/>
              <w:ind w:left="355"/>
              <w:contextualSpacing/>
              <w:rPr>
                <w:b/>
                <w:bCs/>
                <w:sz w:val="28"/>
                <w:szCs w:val="28"/>
                <w:u w:val="single"/>
              </w:rPr>
            </w:pPr>
          </w:p>
          <w:p w14:paraId="05B31C87" w14:textId="0976759D" w:rsidR="002C03A8" w:rsidRPr="000C3D0F" w:rsidRDefault="002C03A8" w:rsidP="002C03A8">
            <w:pPr>
              <w:pStyle w:val="ListParagraph"/>
              <w:widowControl/>
              <w:autoSpaceDE/>
              <w:autoSpaceDN/>
              <w:spacing w:before="240"/>
              <w:ind w:left="355"/>
              <w:contextualSpacing/>
              <w:rPr>
                <w:b/>
                <w:bCs/>
                <w:sz w:val="28"/>
                <w:szCs w:val="28"/>
                <w:u w:val="single"/>
              </w:rPr>
            </w:pPr>
            <w:r w:rsidRPr="000C3D0F">
              <w:rPr>
                <w:b/>
                <w:bCs/>
                <w:sz w:val="28"/>
                <w:szCs w:val="28"/>
                <w:u w:val="single"/>
              </w:rPr>
              <w:t>Researc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h, Innovation and Geopolitical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Chalenge</w:t>
            </w:r>
            <w:r w:rsidRPr="000C3D0F">
              <w:rPr>
                <w:b/>
                <w:bCs/>
                <w:sz w:val="28"/>
                <w:szCs w:val="28"/>
                <w:u w:val="single"/>
              </w:rPr>
              <w:t>s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of Water in the Mediterranean Region</w:t>
            </w:r>
          </w:p>
          <w:p w14:paraId="435A0E28" w14:textId="77777777" w:rsidR="002C03A8" w:rsidRDefault="002C03A8" w:rsidP="002C03A8">
            <w:pPr>
              <w:pStyle w:val="ListParagraph"/>
              <w:widowControl/>
              <w:autoSpaceDE/>
              <w:autoSpaceDN/>
              <w:spacing w:before="240"/>
              <w:ind w:left="355"/>
              <w:contextualSpacing/>
              <w:rPr>
                <w:b/>
                <w:bCs/>
                <w:sz w:val="28"/>
                <w:szCs w:val="28"/>
              </w:rPr>
            </w:pPr>
          </w:p>
          <w:p w14:paraId="70DDE753" w14:textId="77777777" w:rsidR="002C03A8" w:rsidRPr="000C3D0F" w:rsidRDefault="002C03A8" w:rsidP="002C03A8">
            <w:pPr>
              <w:pStyle w:val="ListParagraph"/>
              <w:widowControl/>
              <w:numPr>
                <w:ilvl w:val="0"/>
                <w:numId w:val="4"/>
              </w:numPr>
              <w:spacing w:before="240"/>
              <w:ind w:left="345" w:hanging="270"/>
              <w:contextualSpacing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C3D0F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Giuseppe </w:t>
            </w:r>
            <w:proofErr w:type="spellStart"/>
            <w:r w:rsidRPr="000C3D0F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Provenzano</w:t>
            </w:r>
            <w:proofErr w:type="spellEnd"/>
            <w:r w:rsidRPr="000C3D0F">
              <w:rPr>
                <w:rFonts w:asciiTheme="minorHAnsi" w:eastAsiaTheme="minorEastAsia" w:hAnsiTheme="minorHAnsi" w:cstheme="minorBidi"/>
                <w:sz w:val="28"/>
                <w:szCs w:val="28"/>
              </w:rPr>
              <w:t>, Manager Higher Education and Research, Union for the Mediterranean (UFM).</w:t>
            </w:r>
          </w:p>
          <w:p w14:paraId="0C005058" w14:textId="77777777" w:rsidR="002C03A8" w:rsidRPr="000C3D0F" w:rsidRDefault="002C03A8" w:rsidP="002C03A8">
            <w:pPr>
              <w:shd w:val="clear" w:color="auto" w:fill="FFFFFF" w:themeFill="background1"/>
              <w:ind w:left="345" w:right="-20"/>
              <w:rPr>
                <w:b/>
                <w:bCs/>
                <w:sz w:val="28"/>
                <w:szCs w:val="28"/>
              </w:rPr>
            </w:pPr>
            <w:r w:rsidRPr="000C3D0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</w:rPr>
              <w:t>‘Research and innovation to face challenges on Climate Change and its impact in the food system of the Mediterranean region’</w:t>
            </w:r>
          </w:p>
          <w:p w14:paraId="0316F6BF" w14:textId="77777777" w:rsidR="002C03A8" w:rsidRPr="000D1DE9" w:rsidRDefault="002C03A8" w:rsidP="002C03A8">
            <w:pPr>
              <w:pStyle w:val="ListParagraph"/>
              <w:widowControl/>
              <w:numPr>
                <w:ilvl w:val="0"/>
                <w:numId w:val="4"/>
              </w:numPr>
              <w:spacing w:before="240"/>
              <w:ind w:left="626"/>
              <w:contextualSpacing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</w:rPr>
            </w:pPr>
            <w:r w:rsidRPr="000C3D0F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lastRenderedPageBreak/>
              <w:t>Pierre Blanc</w:t>
            </w:r>
            <w:r w:rsidRPr="000C3D0F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, Professor of Geopolitics, Sciences </w:t>
            </w:r>
            <w:proofErr w:type="spellStart"/>
            <w:r w:rsidRPr="000C3D0F">
              <w:rPr>
                <w:rFonts w:asciiTheme="minorHAnsi" w:eastAsiaTheme="minorEastAsia" w:hAnsiTheme="minorHAnsi" w:cstheme="minorBidi"/>
                <w:sz w:val="28"/>
                <w:szCs w:val="28"/>
              </w:rPr>
              <w:t>po</w:t>
            </w:r>
            <w:proofErr w:type="spellEnd"/>
            <w:r w:rsidRPr="000C3D0F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Bordeaux and Bordeaux sciences agro, Researcher at LAM (CNRS/Sciences </w:t>
            </w:r>
            <w:proofErr w:type="spellStart"/>
            <w:r w:rsidRPr="000C3D0F">
              <w:rPr>
                <w:rFonts w:asciiTheme="minorHAnsi" w:eastAsiaTheme="minorEastAsia" w:hAnsiTheme="minorHAnsi" w:cstheme="minorBidi"/>
                <w:sz w:val="28"/>
                <w:szCs w:val="28"/>
              </w:rPr>
              <w:t>po</w:t>
            </w:r>
            <w:proofErr w:type="spellEnd"/>
            <w:r w:rsidRPr="000C3D0F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Bordeaux).</w:t>
            </w:r>
          </w:p>
          <w:p w14:paraId="2304A866" w14:textId="77777777" w:rsidR="002C03A8" w:rsidRDefault="002C03A8" w:rsidP="002C03A8">
            <w:pPr>
              <w:pStyle w:val="ListParagraph"/>
              <w:widowControl/>
              <w:spacing w:before="240"/>
              <w:ind w:left="626"/>
              <w:contextualSpacing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</w:rPr>
            </w:pPr>
            <w:r w:rsidRPr="000C3D0F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‘</w:t>
            </w:r>
            <w:r w:rsidRPr="000C3D0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</w:rPr>
              <w:t>Water Scarcity and climate change:</w:t>
            </w:r>
            <w:r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C3D0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</w:rPr>
              <w:t>geopolitics and politics issues'</w:t>
            </w:r>
          </w:p>
          <w:p w14:paraId="04BD0E94" w14:textId="77777777" w:rsidR="002C03A8" w:rsidRPr="000C3D0F" w:rsidRDefault="002C03A8" w:rsidP="002C03A8">
            <w:pPr>
              <w:pStyle w:val="ListParagraph"/>
              <w:widowControl/>
              <w:spacing w:before="240"/>
              <w:ind w:left="626"/>
              <w:contextualSpacing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</w:rPr>
            </w:pPr>
          </w:p>
          <w:p w14:paraId="63E4ECC0" w14:textId="77777777" w:rsidR="002C03A8" w:rsidRPr="000C3D0F" w:rsidRDefault="002C03A8" w:rsidP="002C03A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240"/>
              <w:contextualSpacing/>
              <w:rPr>
                <w:sz w:val="28"/>
              </w:rPr>
            </w:pPr>
            <w:proofErr w:type="spellStart"/>
            <w:r w:rsidRPr="000C3D0F">
              <w:rPr>
                <w:b/>
                <w:bCs/>
                <w:sz w:val="28"/>
                <w:szCs w:val="28"/>
              </w:rPr>
              <w:t>Fethi</w:t>
            </w:r>
            <w:proofErr w:type="spellEnd"/>
            <w:r w:rsidRPr="000C3D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D0F">
              <w:rPr>
                <w:b/>
                <w:bCs/>
                <w:sz w:val="28"/>
                <w:szCs w:val="28"/>
              </w:rPr>
              <w:t>Laachal</w:t>
            </w:r>
            <w:proofErr w:type="spellEnd"/>
            <w:r w:rsidRPr="000C3D0F">
              <w:rPr>
                <w:sz w:val="28"/>
                <w:szCs w:val="28"/>
              </w:rPr>
              <w:t xml:space="preserve">, </w:t>
            </w:r>
            <w:proofErr w:type="spellStart"/>
            <w:r w:rsidRPr="000C3D0F">
              <w:rPr>
                <w:sz w:val="28"/>
                <w:szCs w:val="28"/>
              </w:rPr>
              <w:t>Georesources</w:t>
            </w:r>
            <w:proofErr w:type="spellEnd"/>
            <w:r w:rsidRPr="000C3D0F">
              <w:rPr>
                <w:sz w:val="28"/>
                <w:szCs w:val="28"/>
              </w:rPr>
              <w:t xml:space="preserve"> Laboratory, Water Research and Technology Centre, Tunisia.</w:t>
            </w:r>
          </w:p>
          <w:p w14:paraId="605B694D" w14:textId="77777777" w:rsidR="002C03A8" w:rsidRDefault="002C03A8" w:rsidP="002C03A8">
            <w:pPr>
              <w:pStyle w:val="ListParagraph"/>
              <w:widowControl/>
              <w:autoSpaceDE/>
              <w:autoSpaceDN/>
              <w:spacing w:before="240"/>
              <w:ind w:left="626"/>
              <w:contextualSpacing/>
              <w:rPr>
                <w:i/>
                <w:sz w:val="28"/>
              </w:rPr>
            </w:pPr>
            <w:r w:rsidRPr="001717AD">
              <w:rPr>
                <w:i/>
                <w:sz w:val="28"/>
              </w:rPr>
              <w:t>‘</w:t>
            </w:r>
            <w:r>
              <w:rPr>
                <w:b/>
                <w:bCs/>
                <w:i/>
                <w:sz w:val="28"/>
              </w:rPr>
              <w:t>’</w:t>
            </w:r>
            <w:r w:rsidRPr="000C3D0F">
              <w:rPr>
                <w:b/>
                <w:bCs/>
                <w:i/>
                <w:sz w:val="28"/>
              </w:rPr>
              <w:t>Adapting treated wastewater reuse face to global and climate changes in water scarcity regions: experience of groundwater artificial recharge and irrigation in Tunisia’’.</w:t>
            </w:r>
          </w:p>
          <w:p w14:paraId="2DE389DD" w14:textId="77777777" w:rsidR="002C03A8" w:rsidRPr="001717AD" w:rsidRDefault="002C03A8" w:rsidP="002C03A8">
            <w:pPr>
              <w:pStyle w:val="ListParagraph"/>
              <w:widowControl/>
              <w:autoSpaceDE/>
              <w:autoSpaceDN/>
              <w:spacing w:before="240"/>
              <w:ind w:left="355"/>
              <w:contextualSpacing/>
              <w:rPr>
                <w:i/>
                <w:sz w:val="28"/>
              </w:rPr>
            </w:pPr>
          </w:p>
          <w:p w14:paraId="0D2CA36D" w14:textId="77777777" w:rsidR="002C03A8" w:rsidRPr="000D1DE9" w:rsidRDefault="002C03A8" w:rsidP="002C03A8">
            <w:pPr>
              <w:pStyle w:val="ListParagraph"/>
              <w:numPr>
                <w:ilvl w:val="0"/>
                <w:numId w:val="4"/>
              </w:numPr>
              <w:rPr>
                <w:sz w:val="28"/>
                <w:lang w:val="fr-FR"/>
              </w:rPr>
            </w:pPr>
            <w:r w:rsidRPr="000D1DE9">
              <w:rPr>
                <w:b/>
                <w:bCs/>
                <w:sz w:val="28"/>
                <w:lang w:val="fr-FR"/>
              </w:rPr>
              <w:t xml:space="preserve">Nassim Ait </w:t>
            </w:r>
            <w:proofErr w:type="spellStart"/>
            <w:r w:rsidRPr="000D1DE9">
              <w:rPr>
                <w:b/>
                <w:bCs/>
                <w:sz w:val="28"/>
                <w:lang w:val="fr-FR"/>
              </w:rPr>
              <w:t>Mouheb</w:t>
            </w:r>
            <w:proofErr w:type="spellEnd"/>
            <w:r>
              <w:rPr>
                <w:sz w:val="28"/>
                <w:lang w:val="fr-FR"/>
              </w:rPr>
              <w:t>, INRAE - UMR G-EAU.</w:t>
            </w:r>
          </w:p>
          <w:p w14:paraId="048652A9" w14:textId="77777777" w:rsidR="002C03A8" w:rsidRPr="000D1DE9" w:rsidRDefault="002C03A8" w:rsidP="002C03A8">
            <w:pPr>
              <w:pStyle w:val="ListParagraph"/>
              <w:ind w:left="536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D1DE9">
              <w:rPr>
                <w:b/>
                <w:bCs/>
                <w:i/>
                <w:iCs/>
                <w:sz w:val="28"/>
              </w:rPr>
              <w:t>Water Reuse in Algerian Oasis Region: Institutional Management Bottlenecks and Demonstration of Operational Feasibility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.</w:t>
            </w:r>
            <w:r w:rsidRPr="000D1DE9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</w:p>
          <w:p w14:paraId="301DCA81" w14:textId="77777777" w:rsidR="002C03A8" w:rsidRPr="000D1DE9" w:rsidRDefault="002C03A8" w:rsidP="002C03A8">
            <w:pPr>
              <w:widowControl/>
              <w:spacing w:before="240"/>
              <w:ind w:left="356"/>
              <w:contextualSpacing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</w:rPr>
            </w:pPr>
            <w:r w:rsidRPr="000D1DE9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DISCUSSION</w:t>
            </w:r>
          </w:p>
          <w:p w14:paraId="68DACC7D" w14:textId="7D24C586" w:rsidR="002C03A8" w:rsidRPr="0036100F" w:rsidRDefault="002C03A8" w:rsidP="002C03A8">
            <w:pPr>
              <w:pStyle w:val="yiv4467274934msonormal"/>
              <w:shd w:val="clear" w:color="auto" w:fill="FFFFFF" w:themeFill="background1"/>
              <w:spacing w:before="0" w:beforeAutospacing="0" w:after="0" w:afterAutospacing="0"/>
              <w:ind w:left="170"/>
              <w:contextualSpacing/>
            </w:pPr>
          </w:p>
        </w:tc>
      </w:tr>
      <w:tr w:rsidR="0036100F" w14:paraId="59006D30" w14:textId="77777777" w:rsidTr="617F8950">
        <w:trPr>
          <w:trHeight w:val="342"/>
        </w:trPr>
        <w:tc>
          <w:tcPr>
            <w:tcW w:w="1786" w:type="dxa"/>
          </w:tcPr>
          <w:p w14:paraId="34A673B2" w14:textId="6A003EBF" w:rsidR="0036100F" w:rsidRDefault="002C03A8" w:rsidP="0036100F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16:20</w:t>
            </w:r>
            <w:r w:rsidR="0036100F">
              <w:rPr>
                <w:sz w:val="28"/>
              </w:rPr>
              <w:t>-16:30</w:t>
            </w:r>
          </w:p>
        </w:tc>
        <w:tc>
          <w:tcPr>
            <w:tcW w:w="8226" w:type="dxa"/>
            <w:gridSpan w:val="2"/>
          </w:tcPr>
          <w:p w14:paraId="70B1330D" w14:textId="10B98015" w:rsidR="0036100F" w:rsidRDefault="3B89AF1A" w:rsidP="0599ECCD">
            <w:pPr>
              <w:pStyle w:val="TableParagraph"/>
              <w:spacing w:before="2" w:line="321" w:lineRule="exact"/>
              <w:rPr>
                <w:sz w:val="28"/>
                <w:szCs w:val="28"/>
              </w:rPr>
            </w:pPr>
            <w:r w:rsidRPr="0D760CB8">
              <w:rPr>
                <w:sz w:val="28"/>
                <w:szCs w:val="28"/>
              </w:rPr>
              <w:t>Session 2 wrap-up</w:t>
            </w:r>
            <w:r w:rsidR="4503BE4B" w:rsidRPr="0D760CB8">
              <w:rPr>
                <w:sz w:val="28"/>
                <w:szCs w:val="28"/>
              </w:rPr>
              <w:t xml:space="preserve"> - Ramia Al </w:t>
            </w:r>
            <w:proofErr w:type="spellStart"/>
            <w:r w:rsidR="4503BE4B" w:rsidRPr="0D760CB8">
              <w:rPr>
                <w:sz w:val="28"/>
                <w:szCs w:val="28"/>
              </w:rPr>
              <w:t>Bakain</w:t>
            </w:r>
            <w:proofErr w:type="spellEnd"/>
          </w:p>
        </w:tc>
      </w:tr>
      <w:tr w:rsidR="0036100F" w14:paraId="40242890" w14:textId="77777777" w:rsidTr="617F8950">
        <w:trPr>
          <w:trHeight w:val="342"/>
        </w:trPr>
        <w:tc>
          <w:tcPr>
            <w:tcW w:w="1786" w:type="dxa"/>
          </w:tcPr>
          <w:p w14:paraId="6EDEBB28" w14:textId="661D0E36" w:rsidR="0036100F" w:rsidRDefault="0036100F" w:rsidP="0036100F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2F1D5C37">
              <w:rPr>
                <w:sz w:val="28"/>
                <w:szCs w:val="28"/>
              </w:rPr>
              <w:t>16:30-17:30</w:t>
            </w:r>
          </w:p>
        </w:tc>
        <w:tc>
          <w:tcPr>
            <w:tcW w:w="8226" w:type="dxa"/>
            <w:gridSpan w:val="2"/>
          </w:tcPr>
          <w:p w14:paraId="241B3758" w14:textId="010CF0E2" w:rsidR="0036100F" w:rsidRDefault="0036100F" w:rsidP="0036100F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2F1D5C37">
              <w:rPr>
                <w:sz w:val="28"/>
                <w:szCs w:val="28"/>
              </w:rPr>
              <w:t>Plastic-free cocktail</w:t>
            </w:r>
          </w:p>
        </w:tc>
      </w:tr>
      <w:tr w:rsidR="0036100F" w14:paraId="2A735B2D" w14:textId="77777777" w:rsidTr="617F8950">
        <w:trPr>
          <w:trHeight w:val="342"/>
        </w:trPr>
        <w:tc>
          <w:tcPr>
            <w:tcW w:w="10012" w:type="dxa"/>
            <w:gridSpan w:val="3"/>
          </w:tcPr>
          <w:p w14:paraId="2D1DF3D9" w14:textId="435E9288" w:rsidR="0036100F" w:rsidRDefault="0036100F" w:rsidP="0036100F">
            <w:pPr>
              <w:pStyle w:val="TableParagraph"/>
              <w:spacing w:line="321" w:lineRule="exact"/>
              <w:rPr>
                <w:sz w:val="28"/>
                <w:szCs w:val="28"/>
              </w:rPr>
            </w:pPr>
          </w:p>
        </w:tc>
      </w:tr>
      <w:tr w:rsidR="0036100F" w14:paraId="6F4BCF69" w14:textId="77777777" w:rsidTr="617F8950">
        <w:trPr>
          <w:trHeight w:val="390"/>
        </w:trPr>
        <w:tc>
          <w:tcPr>
            <w:tcW w:w="10012" w:type="dxa"/>
            <w:gridSpan w:val="3"/>
            <w:shd w:val="clear" w:color="auto" w:fill="2D74B5"/>
          </w:tcPr>
          <w:p w14:paraId="0069A0D6" w14:textId="51156010" w:rsidR="0036100F" w:rsidRDefault="0036100F" w:rsidP="0036100F">
            <w:pPr>
              <w:pStyle w:val="TableParagraph"/>
              <w:spacing w:line="371" w:lineRule="exact"/>
              <w:rPr>
                <w:b/>
                <w:bCs/>
                <w:sz w:val="32"/>
                <w:szCs w:val="32"/>
              </w:rPr>
            </w:pPr>
            <w:r w:rsidRPr="2F1D5C37">
              <w:rPr>
                <w:b/>
                <w:bCs/>
                <w:color w:val="FFFFFF" w:themeColor="background1"/>
                <w:sz w:val="32"/>
                <w:szCs w:val="32"/>
              </w:rPr>
              <w:t>Day 2 – 24</w:t>
            </w:r>
            <w:r w:rsidRPr="2F1D5C37">
              <w:rPr>
                <w:b/>
                <w:bCs/>
                <w:color w:val="FFFFFF" w:themeColor="background1"/>
                <w:sz w:val="32"/>
                <w:szCs w:val="32"/>
                <w:vertAlign w:val="superscript"/>
              </w:rPr>
              <w:t>th</w:t>
            </w:r>
            <w:r w:rsidRPr="2F1D5C37">
              <w:rPr>
                <w:b/>
                <w:bCs/>
                <w:color w:val="FFFFFF" w:themeColor="background1"/>
                <w:sz w:val="32"/>
                <w:szCs w:val="32"/>
              </w:rPr>
              <w:t xml:space="preserve"> April</w:t>
            </w:r>
          </w:p>
        </w:tc>
      </w:tr>
      <w:tr w:rsidR="0036100F" w14:paraId="5A39E263" w14:textId="77777777" w:rsidTr="617F8950">
        <w:trPr>
          <w:trHeight w:val="345"/>
        </w:trPr>
        <w:tc>
          <w:tcPr>
            <w:tcW w:w="17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7C9AC"/>
          </w:tcPr>
          <w:p w14:paraId="65215EC7" w14:textId="6B63E71F" w:rsidR="0036100F" w:rsidRDefault="13FF88B2" w:rsidP="0036100F">
            <w:pPr>
              <w:ind w:left="107" w:right="-20"/>
            </w:pPr>
            <w:r w:rsidRPr="3A2B6101">
              <w:rPr>
                <w:color w:val="000000" w:themeColor="text1"/>
                <w:sz w:val="28"/>
                <w:szCs w:val="28"/>
              </w:rPr>
              <w:t>8</w:t>
            </w:r>
            <w:r w:rsidR="2A24B9B1" w:rsidRPr="3A2B6101">
              <w:rPr>
                <w:color w:val="000000" w:themeColor="text1"/>
                <w:sz w:val="28"/>
                <w:szCs w:val="28"/>
              </w:rPr>
              <w:t>:</w:t>
            </w:r>
            <w:r w:rsidR="25FA540A" w:rsidRPr="3A2B6101">
              <w:rPr>
                <w:color w:val="000000" w:themeColor="text1"/>
                <w:sz w:val="28"/>
                <w:szCs w:val="28"/>
              </w:rPr>
              <w:t>3</w:t>
            </w:r>
            <w:r w:rsidR="2A24B9B1" w:rsidRPr="3A2B6101">
              <w:rPr>
                <w:color w:val="000000" w:themeColor="text1"/>
                <w:sz w:val="28"/>
                <w:szCs w:val="28"/>
              </w:rPr>
              <w:t>0-9:</w:t>
            </w:r>
            <w:r w:rsidR="56430F59" w:rsidRPr="3A2B6101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2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7C9AC"/>
          </w:tcPr>
          <w:p w14:paraId="1E53527E" w14:textId="5B97781A" w:rsidR="0036100F" w:rsidRDefault="0036100F" w:rsidP="3A2B6101">
            <w:pPr>
              <w:ind w:left="107" w:right="-20"/>
              <w:rPr>
                <w:color w:val="000000" w:themeColor="text1"/>
                <w:sz w:val="28"/>
                <w:szCs w:val="28"/>
              </w:rPr>
            </w:pPr>
          </w:p>
        </w:tc>
      </w:tr>
      <w:tr w:rsidR="0036100F" w14:paraId="05E50A75" w14:textId="77777777" w:rsidTr="617F8950">
        <w:trPr>
          <w:trHeight w:val="345"/>
        </w:trPr>
        <w:tc>
          <w:tcPr>
            <w:tcW w:w="17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CD5ED"/>
          </w:tcPr>
          <w:p w14:paraId="11824605" w14:textId="5FC93ADD" w:rsidR="0036100F" w:rsidRDefault="2A24B9B1" w:rsidP="0036100F">
            <w:pPr>
              <w:spacing w:before="2"/>
              <w:ind w:left="107" w:right="-20"/>
            </w:pPr>
            <w:r w:rsidRPr="3A2B6101">
              <w:rPr>
                <w:color w:val="000000" w:themeColor="text1"/>
                <w:sz w:val="28"/>
                <w:szCs w:val="28"/>
              </w:rPr>
              <w:t>9:</w:t>
            </w:r>
            <w:r w:rsidR="4975520D" w:rsidRPr="3A2B6101">
              <w:rPr>
                <w:color w:val="000000" w:themeColor="text1"/>
                <w:sz w:val="28"/>
                <w:szCs w:val="28"/>
              </w:rPr>
              <w:t>00</w:t>
            </w:r>
            <w:r w:rsidRPr="3A2B6101">
              <w:rPr>
                <w:color w:val="000000" w:themeColor="text1"/>
                <w:sz w:val="28"/>
                <w:szCs w:val="28"/>
              </w:rPr>
              <w:t>-12:00</w:t>
            </w:r>
          </w:p>
        </w:tc>
        <w:tc>
          <w:tcPr>
            <w:tcW w:w="82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CD5ED"/>
          </w:tcPr>
          <w:p w14:paraId="56A90627" w14:textId="4FF21A42" w:rsidR="0036100F" w:rsidRDefault="0036100F" w:rsidP="0036100F">
            <w:pPr>
              <w:spacing w:before="2"/>
              <w:ind w:left="107" w:right="-20"/>
            </w:pPr>
            <w:r w:rsidRPr="24AF5AFF">
              <w:rPr>
                <w:color w:val="000000" w:themeColor="text1"/>
                <w:sz w:val="28"/>
                <w:szCs w:val="28"/>
              </w:rPr>
              <w:t>Session 3: Our future with “forever” contaminants</w:t>
            </w:r>
          </w:p>
        </w:tc>
      </w:tr>
      <w:tr w:rsidR="0036100F" w14:paraId="2C53A2E7" w14:textId="77777777" w:rsidTr="617F8950">
        <w:trPr>
          <w:trHeight w:val="345"/>
        </w:trPr>
        <w:tc>
          <w:tcPr>
            <w:tcW w:w="17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5D2C7A" w14:textId="6F72573F" w:rsidR="0036100F" w:rsidRDefault="2A24B9B1" w:rsidP="0036100F">
            <w:pPr>
              <w:ind w:left="107" w:right="-20"/>
            </w:pPr>
            <w:r w:rsidRPr="3A2B6101">
              <w:rPr>
                <w:sz w:val="28"/>
                <w:szCs w:val="28"/>
              </w:rPr>
              <w:t>9:</w:t>
            </w:r>
            <w:r w:rsidR="4285CADF" w:rsidRPr="3A2B6101">
              <w:rPr>
                <w:sz w:val="28"/>
                <w:szCs w:val="28"/>
              </w:rPr>
              <w:t>00</w:t>
            </w:r>
            <w:r w:rsidRPr="3A2B6101">
              <w:rPr>
                <w:sz w:val="28"/>
                <w:szCs w:val="28"/>
              </w:rPr>
              <w:t>-9:</w:t>
            </w:r>
            <w:r w:rsidR="2664A16C" w:rsidRPr="3A2B6101">
              <w:rPr>
                <w:sz w:val="28"/>
                <w:szCs w:val="28"/>
              </w:rPr>
              <w:t>1</w:t>
            </w:r>
            <w:r w:rsidRPr="3A2B6101">
              <w:rPr>
                <w:sz w:val="28"/>
                <w:szCs w:val="28"/>
              </w:rPr>
              <w:t>0</w:t>
            </w:r>
          </w:p>
        </w:tc>
        <w:tc>
          <w:tcPr>
            <w:tcW w:w="3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9B0BB0" w14:textId="12610C7A" w:rsidR="0036100F" w:rsidRDefault="0036100F" w:rsidP="0036100F">
            <w:pPr>
              <w:ind w:left="107" w:right="-20"/>
            </w:pPr>
            <w:r w:rsidRPr="24AF5AFF">
              <w:rPr>
                <w:sz w:val="28"/>
                <w:szCs w:val="28"/>
              </w:rPr>
              <w:t>Session intro</w:t>
            </w:r>
          </w:p>
        </w:tc>
        <w:tc>
          <w:tcPr>
            <w:tcW w:w="4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91569C" w14:textId="5413755E" w:rsidR="0036100F" w:rsidRDefault="0036100F" w:rsidP="0036100F">
            <w:pPr>
              <w:ind w:left="107" w:right="-20"/>
            </w:pPr>
            <w:r w:rsidRPr="24AF5AFF">
              <w:rPr>
                <w:color w:val="000000" w:themeColor="text1"/>
                <w:sz w:val="28"/>
                <w:szCs w:val="28"/>
              </w:rPr>
              <w:t>Patrick Allard</w:t>
            </w:r>
          </w:p>
        </w:tc>
      </w:tr>
      <w:tr w:rsidR="0036100F" w14:paraId="54A58AFA" w14:textId="77777777" w:rsidTr="617F8950">
        <w:trPr>
          <w:trHeight w:val="690"/>
        </w:trPr>
        <w:tc>
          <w:tcPr>
            <w:tcW w:w="17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45F319" w14:textId="1C4DE6E1" w:rsidR="0036100F" w:rsidRDefault="3B89AF1A" w:rsidP="0036100F">
            <w:pPr>
              <w:ind w:left="107" w:right="-20"/>
            </w:pPr>
            <w:r w:rsidRPr="0D760CB8">
              <w:rPr>
                <w:sz w:val="28"/>
                <w:szCs w:val="28"/>
              </w:rPr>
              <w:t>9:</w:t>
            </w:r>
            <w:r w:rsidR="0C2564CC" w:rsidRPr="0D760CB8">
              <w:rPr>
                <w:sz w:val="28"/>
                <w:szCs w:val="28"/>
              </w:rPr>
              <w:t>1</w:t>
            </w:r>
            <w:r w:rsidRPr="0D760CB8">
              <w:rPr>
                <w:sz w:val="28"/>
                <w:szCs w:val="28"/>
              </w:rPr>
              <w:t>0-</w:t>
            </w:r>
            <w:r w:rsidR="60FC866E" w:rsidRPr="0D760CB8">
              <w:rPr>
                <w:sz w:val="28"/>
                <w:szCs w:val="28"/>
              </w:rPr>
              <w:t>09</w:t>
            </w:r>
            <w:r w:rsidRPr="0D760CB8">
              <w:rPr>
                <w:sz w:val="28"/>
                <w:szCs w:val="28"/>
              </w:rPr>
              <w:t>:</w:t>
            </w:r>
            <w:r w:rsidR="6B292BC3" w:rsidRPr="0D760CB8">
              <w:rPr>
                <w:sz w:val="28"/>
                <w:szCs w:val="28"/>
              </w:rPr>
              <w:t>5</w:t>
            </w:r>
            <w:r w:rsidRPr="0D760CB8">
              <w:rPr>
                <w:sz w:val="28"/>
                <w:szCs w:val="28"/>
              </w:rPr>
              <w:t>0</w:t>
            </w:r>
          </w:p>
        </w:tc>
        <w:tc>
          <w:tcPr>
            <w:tcW w:w="3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D17533" w14:textId="490DE3A1" w:rsidR="0036100F" w:rsidRDefault="0036100F" w:rsidP="0036100F">
            <w:pPr>
              <w:ind w:left="107" w:right="-20"/>
            </w:pPr>
            <w:r w:rsidRPr="24AF5AFF">
              <w:rPr>
                <w:sz w:val="28"/>
                <w:szCs w:val="28"/>
              </w:rPr>
              <w:t>Overview and update on PFAS</w:t>
            </w:r>
          </w:p>
          <w:p w14:paraId="3BC5AF9A" w14:textId="1B510BFE" w:rsidR="0036100F" w:rsidRDefault="0036100F" w:rsidP="0036100F">
            <w:pPr>
              <w:ind w:left="107" w:right="-20"/>
            </w:pPr>
            <w:r w:rsidRPr="24AF5AFF">
              <w:rPr>
                <w:sz w:val="28"/>
                <w:szCs w:val="28"/>
              </w:rPr>
              <w:t>chemicals and their toxicity</w:t>
            </w:r>
          </w:p>
        </w:tc>
        <w:tc>
          <w:tcPr>
            <w:tcW w:w="4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6F128D" w14:textId="0E15AD24" w:rsidR="0036100F" w:rsidRDefault="0036100F" w:rsidP="0036100F">
            <w:pPr>
              <w:ind w:left="107" w:right="-20"/>
              <w:rPr>
                <w:sz w:val="28"/>
                <w:szCs w:val="28"/>
                <w:lang w:val="es"/>
              </w:rPr>
            </w:pPr>
            <w:proofErr w:type="spellStart"/>
            <w:r w:rsidRPr="2F8AC653">
              <w:rPr>
                <w:sz w:val="28"/>
                <w:szCs w:val="28"/>
                <w:lang w:val="es"/>
              </w:rPr>
              <w:t>Sue</w:t>
            </w:r>
            <w:proofErr w:type="spellEnd"/>
            <w:r w:rsidRPr="2F8AC653">
              <w:rPr>
                <w:sz w:val="28"/>
                <w:szCs w:val="28"/>
                <w:lang w:val="es"/>
              </w:rPr>
              <w:t xml:space="preserve"> </w:t>
            </w:r>
            <w:proofErr w:type="spellStart"/>
            <w:r w:rsidRPr="2F8AC653">
              <w:rPr>
                <w:sz w:val="28"/>
                <w:szCs w:val="28"/>
                <w:lang w:val="es"/>
              </w:rPr>
              <w:t>Fenton</w:t>
            </w:r>
            <w:proofErr w:type="spellEnd"/>
            <w:r w:rsidRPr="2F8AC653">
              <w:rPr>
                <w:sz w:val="28"/>
                <w:szCs w:val="28"/>
                <w:lang w:val="es"/>
              </w:rPr>
              <w:t xml:space="preserve"> (</w:t>
            </w:r>
            <w:proofErr w:type="spellStart"/>
            <w:r w:rsidRPr="2F8AC653">
              <w:rPr>
                <w:sz w:val="28"/>
                <w:szCs w:val="28"/>
                <w:lang w:val="en-GB"/>
              </w:rPr>
              <w:t>Center</w:t>
            </w:r>
            <w:proofErr w:type="spellEnd"/>
            <w:r w:rsidRPr="2F8AC653">
              <w:rPr>
                <w:sz w:val="28"/>
                <w:szCs w:val="28"/>
                <w:lang w:val="en-GB"/>
              </w:rPr>
              <w:t xml:space="preserve"> for Human Health and the Environment (CHHE) - North Carolina State University, USA)</w:t>
            </w:r>
          </w:p>
        </w:tc>
      </w:tr>
      <w:tr w:rsidR="0036100F" w14:paraId="5E9DAA4D" w14:textId="77777777" w:rsidTr="617F8950">
        <w:trPr>
          <w:trHeight w:val="690"/>
        </w:trPr>
        <w:tc>
          <w:tcPr>
            <w:tcW w:w="17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211985" w14:textId="2546585B" w:rsidR="0036100F" w:rsidRDefault="3B89AF1A" w:rsidP="0036100F">
            <w:pPr>
              <w:ind w:left="107" w:right="-20"/>
            </w:pPr>
            <w:r w:rsidRPr="0D760CB8">
              <w:rPr>
                <w:sz w:val="28"/>
                <w:szCs w:val="28"/>
              </w:rPr>
              <w:t>0</w:t>
            </w:r>
            <w:r w:rsidR="6C05F96C" w:rsidRPr="0D760CB8">
              <w:rPr>
                <w:sz w:val="28"/>
                <w:szCs w:val="28"/>
              </w:rPr>
              <w:t>9</w:t>
            </w:r>
            <w:r w:rsidRPr="0D760CB8">
              <w:rPr>
                <w:sz w:val="28"/>
                <w:szCs w:val="28"/>
              </w:rPr>
              <w:t>:</w:t>
            </w:r>
            <w:r w:rsidR="3A705924" w:rsidRPr="0D760CB8">
              <w:rPr>
                <w:sz w:val="28"/>
                <w:szCs w:val="28"/>
              </w:rPr>
              <w:t>5</w:t>
            </w:r>
            <w:r w:rsidRPr="0D760CB8">
              <w:rPr>
                <w:sz w:val="28"/>
                <w:szCs w:val="28"/>
              </w:rPr>
              <w:t>0-1</w:t>
            </w:r>
            <w:r w:rsidR="48C0BA14" w:rsidRPr="0D760CB8">
              <w:rPr>
                <w:sz w:val="28"/>
                <w:szCs w:val="28"/>
              </w:rPr>
              <w:t>0</w:t>
            </w:r>
            <w:r w:rsidRPr="0D760CB8">
              <w:rPr>
                <w:sz w:val="28"/>
                <w:szCs w:val="28"/>
              </w:rPr>
              <w:t>:</w:t>
            </w:r>
            <w:r w:rsidR="7844512E" w:rsidRPr="0D760CB8">
              <w:rPr>
                <w:sz w:val="28"/>
                <w:szCs w:val="28"/>
              </w:rPr>
              <w:t>3</w:t>
            </w:r>
            <w:r w:rsidRPr="0D760CB8">
              <w:rPr>
                <w:sz w:val="28"/>
                <w:szCs w:val="28"/>
              </w:rPr>
              <w:t>0</w:t>
            </w:r>
          </w:p>
        </w:tc>
        <w:tc>
          <w:tcPr>
            <w:tcW w:w="3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04867C" w14:textId="66012FA1" w:rsidR="0036100F" w:rsidRDefault="0036100F" w:rsidP="0036100F">
            <w:pPr>
              <w:ind w:left="107" w:right="-20"/>
            </w:pPr>
            <w:r w:rsidRPr="24AF5AFF">
              <w:rPr>
                <w:sz w:val="28"/>
                <w:szCs w:val="28"/>
              </w:rPr>
              <w:t>Prevalence of PFAS in the ecosystem</w:t>
            </w:r>
          </w:p>
        </w:tc>
        <w:tc>
          <w:tcPr>
            <w:tcW w:w="4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A52FDC" w14:textId="508773EB" w:rsidR="0036100F" w:rsidRDefault="5E2A6A88" w:rsidP="0D760CB8">
            <w:pPr>
              <w:ind w:left="107" w:right="-20"/>
              <w:rPr>
                <w:color w:val="000000" w:themeColor="text1"/>
                <w:sz w:val="28"/>
                <w:szCs w:val="28"/>
              </w:rPr>
            </w:pPr>
            <w:r w:rsidRPr="0D760CB8">
              <w:rPr>
                <w:color w:val="000000" w:themeColor="text1"/>
                <w:sz w:val="28"/>
                <w:szCs w:val="28"/>
              </w:rPr>
              <w:t>Mathieu Ben Braham (Generations Futures)</w:t>
            </w:r>
          </w:p>
        </w:tc>
      </w:tr>
      <w:tr w:rsidR="0D760CB8" w14:paraId="332E16F8" w14:textId="77777777" w:rsidTr="617F8950">
        <w:trPr>
          <w:trHeight w:val="690"/>
        </w:trPr>
        <w:tc>
          <w:tcPr>
            <w:tcW w:w="17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FC8336" w14:textId="7F65A4CA" w:rsidR="4ED12786" w:rsidRDefault="4ED12786" w:rsidP="0D760CB8">
            <w:pPr>
              <w:ind w:left="107" w:right="-20"/>
            </w:pPr>
            <w:r w:rsidRPr="0D760CB8">
              <w:rPr>
                <w:sz w:val="28"/>
                <w:szCs w:val="28"/>
              </w:rPr>
              <w:lastRenderedPageBreak/>
              <w:t>10:30-11:00</w:t>
            </w:r>
          </w:p>
          <w:p w14:paraId="7402E031" w14:textId="5C57514A" w:rsidR="0D760CB8" w:rsidRDefault="0D760CB8" w:rsidP="0D760CB8">
            <w:pPr>
              <w:rPr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887634" w14:textId="0D409172" w:rsidR="4ED12786" w:rsidRDefault="4ED12786" w:rsidP="0D760CB8">
            <w:r w:rsidRPr="0D760CB8">
              <w:rPr>
                <w:color w:val="000000" w:themeColor="text1"/>
                <w:sz w:val="28"/>
                <w:szCs w:val="28"/>
              </w:rPr>
              <w:t xml:space="preserve"> Coffee break</w:t>
            </w:r>
          </w:p>
        </w:tc>
        <w:tc>
          <w:tcPr>
            <w:tcW w:w="4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22DA84" w14:textId="265C8D05" w:rsidR="0D760CB8" w:rsidRDefault="0D760CB8" w:rsidP="0D760CB8">
            <w:pPr>
              <w:rPr>
                <w:sz w:val="28"/>
                <w:szCs w:val="28"/>
                <w:lang w:val="fr-BE"/>
              </w:rPr>
            </w:pPr>
          </w:p>
        </w:tc>
      </w:tr>
      <w:tr w:rsidR="0036100F" w:rsidRPr="0036100F" w14:paraId="1B1E5723" w14:textId="77777777" w:rsidTr="617F8950">
        <w:trPr>
          <w:trHeight w:val="690"/>
        </w:trPr>
        <w:tc>
          <w:tcPr>
            <w:tcW w:w="17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71D877" w14:textId="668DB055" w:rsidR="0036100F" w:rsidRDefault="0036100F" w:rsidP="0036100F">
            <w:pPr>
              <w:ind w:left="107" w:right="-20"/>
            </w:pPr>
            <w:r w:rsidRPr="24AF5AFF">
              <w:rPr>
                <w:sz w:val="28"/>
                <w:szCs w:val="28"/>
              </w:rPr>
              <w:t>11:00-11:40</w:t>
            </w:r>
          </w:p>
        </w:tc>
        <w:tc>
          <w:tcPr>
            <w:tcW w:w="3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E4A282" w14:textId="6054E54A" w:rsidR="0036100F" w:rsidRDefault="0036100F" w:rsidP="0036100F">
            <w:pPr>
              <w:ind w:left="107" w:right="-20"/>
            </w:pPr>
            <w:r w:rsidRPr="24AF5AFF">
              <w:rPr>
                <w:sz w:val="28"/>
                <w:szCs w:val="28"/>
              </w:rPr>
              <w:t>PFAS in Europe, water, and</w:t>
            </w:r>
          </w:p>
          <w:p w14:paraId="6DC40649" w14:textId="71CF935D" w:rsidR="0036100F" w:rsidRDefault="0036100F" w:rsidP="0036100F">
            <w:pPr>
              <w:ind w:left="107" w:right="-20"/>
            </w:pPr>
            <w:r w:rsidRPr="24AF5AFF">
              <w:rPr>
                <w:sz w:val="28"/>
                <w:szCs w:val="28"/>
              </w:rPr>
              <w:t>regulation</w:t>
            </w:r>
          </w:p>
        </w:tc>
        <w:tc>
          <w:tcPr>
            <w:tcW w:w="4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A419FB" w14:textId="7BEC55A8" w:rsidR="0036100F" w:rsidRPr="002C03A8" w:rsidRDefault="7CCC675D" w:rsidP="0036100F">
            <w:pPr>
              <w:ind w:left="107" w:right="-20"/>
              <w:rPr>
                <w:sz w:val="28"/>
                <w:szCs w:val="28"/>
              </w:rPr>
            </w:pPr>
            <w:proofErr w:type="spellStart"/>
            <w:r w:rsidRPr="002C03A8">
              <w:rPr>
                <w:sz w:val="28"/>
                <w:szCs w:val="28"/>
              </w:rPr>
              <w:t>Jelena</w:t>
            </w:r>
            <w:proofErr w:type="spellEnd"/>
            <w:r w:rsidRPr="002C03A8">
              <w:rPr>
                <w:sz w:val="28"/>
                <w:szCs w:val="28"/>
              </w:rPr>
              <w:t xml:space="preserve"> </w:t>
            </w:r>
            <w:proofErr w:type="spellStart"/>
            <w:r w:rsidRPr="002C03A8">
              <w:rPr>
                <w:sz w:val="28"/>
                <w:szCs w:val="28"/>
              </w:rPr>
              <w:t>Prtorić</w:t>
            </w:r>
            <w:proofErr w:type="spellEnd"/>
            <w:r w:rsidR="0036100F" w:rsidRPr="002C03A8">
              <w:rPr>
                <w:sz w:val="28"/>
                <w:szCs w:val="28"/>
              </w:rPr>
              <w:t xml:space="preserve"> (</w:t>
            </w:r>
            <w:r w:rsidR="2EE0150F" w:rsidRPr="002C03A8">
              <w:rPr>
                <w:sz w:val="28"/>
                <w:szCs w:val="28"/>
              </w:rPr>
              <w:t>Troubled Waters Project</w:t>
            </w:r>
            <w:r w:rsidR="0036100F" w:rsidRPr="002C03A8">
              <w:rPr>
                <w:sz w:val="28"/>
                <w:szCs w:val="28"/>
              </w:rPr>
              <w:t>)</w:t>
            </w:r>
          </w:p>
        </w:tc>
      </w:tr>
      <w:tr w:rsidR="0036100F" w:rsidRPr="009F4ACB" w14:paraId="05679382" w14:textId="77777777" w:rsidTr="617F8950">
        <w:trPr>
          <w:trHeight w:val="690"/>
        </w:trPr>
        <w:tc>
          <w:tcPr>
            <w:tcW w:w="17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07D5E54" w14:textId="2F4CF8DF" w:rsidR="0036100F" w:rsidRDefault="0036100F" w:rsidP="0036100F">
            <w:pPr>
              <w:ind w:left="107" w:right="-20"/>
            </w:pPr>
            <w:r w:rsidRPr="24AF5AFF">
              <w:rPr>
                <w:sz w:val="28"/>
                <w:szCs w:val="28"/>
              </w:rPr>
              <w:t>11:40-11:50</w:t>
            </w:r>
          </w:p>
        </w:tc>
        <w:tc>
          <w:tcPr>
            <w:tcW w:w="3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E094A73" w14:textId="4059A5C3" w:rsidR="0036100F" w:rsidRDefault="2A24B9B1" w:rsidP="3A2B6101">
            <w:pPr>
              <w:ind w:left="107" w:right="-20"/>
              <w:rPr>
                <w:color w:val="D9D9D9" w:themeColor="background1" w:themeShade="D9"/>
                <w:sz w:val="28"/>
                <w:szCs w:val="28"/>
              </w:rPr>
            </w:pPr>
            <w:r w:rsidRPr="3A2B6101">
              <w:rPr>
                <w:sz w:val="28"/>
                <w:szCs w:val="28"/>
              </w:rPr>
              <w:t xml:space="preserve">A contaminated future? The concerns of the environment and the </w:t>
            </w:r>
            <w:proofErr w:type="spellStart"/>
            <w:r w:rsidRPr="3A2B6101">
              <w:rPr>
                <w:sz w:val="28"/>
                <w:szCs w:val="28"/>
              </w:rPr>
              <w:t>epigenome</w:t>
            </w:r>
            <w:proofErr w:type="spellEnd"/>
            <w:r w:rsidRPr="3A2B6101">
              <w:rPr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F8D2982" w14:textId="0FFF5C88" w:rsidR="0036100F" w:rsidRPr="0036100F" w:rsidRDefault="5E2A6A88" w:rsidP="0D760CB8">
            <w:pPr>
              <w:ind w:left="107" w:right="-20"/>
              <w:rPr>
                <w:color w:val="D9D9D9" w:themeColor="background1" w:themeShade="D9"/>
                <w:lang w:val="fr-FR"/>
              </w:rPr>
            </w:pPr>
            <w:r w:rsidRPr="0D760CB8">
              <w:rPr>
                <w:sz w:val="28"/>
                <w:szCs w:val="28"/>
                <w:lang w:val="fr-BE"/>
              </w:rPr>
              <w:t>Giacomo Cavalli (Institut de génétique humaine – CNRS / Université de Montpellier)</w:t>
            </w:r>
          </w:p>
        </w:tc>
      </w:tr>
      <w:tr w:rsidR="0036100F" w14:paraId="75CA20D7" w14:textId="77777777" w:rsidTr="617F8950">
        <w:trPr>
          <w:trHeight w:val="345"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27C010F4" w14:textId="50ECCD0B" w:rsidR="0036100F" w:rsidRDefault="0036100F" w:rsidP="0036100F">
            <w:pPr>
              <w:ind w:left="107" w:right="-20"/>
            </w:pPr>
            <w:r w:rsidRPr="24AF5AFF">
              <w:rPr>
                <w:sz w:val="28"/>
                <w:szCs w:val="28"/>
              </w:rPr>
              <w:t>11:50-12:00</w:t>
            </w:r>
          </w:p>
        </w:tc>
        <w:tc>
          <w:tcPr>
            <w:tcW w:w="8226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6CD9CA4E" w14:textId="35C98784" w:rsidR="0036100F" w:rsidRDefault="5E2A6A88" w:rsidP="0036100F">
            <w:pPr>
              <w:spacing w:line="259" w:lineRule="auto"/>
              <w:ind w:left="107" w:right="-20"/>
            </w:pPr>
            <w:r w:rsidRPr="0D760CB8">
              <w:rPr>
                <w:sz w:val="28"/>
                <w:szCs w:val="28"/>
              </w:rPr>
              <w:t>General discussion</w:t>
            </w:r>
            <w:r w:rsidR="05BFDAF9" w:rsidRPr="0D760CB8">
              <w:rPr>
                <w:sz w:val="28"/>
                <w:szCs w:val="28"/>
              </w:rPr>
              <w:t xml:space="preserve"> and session wrap-up</w:t>
            </w:r>
            <w:r w:rsidR="296C58A5" w:rsidRPr="0D760CB8">
              <w:rPr>
                <w:sz w:val="28"/>
                <w:szCs w:val="28"/>
              </w:rPr>
              <w:t xml:space="preserve"> – Patrick Allard</w:t>
            </w:r>
          </w:p>
        </w:tc>
      </w:tr>
      <w:tr w:rsidR="0036100F" w14:paraId="71A204C9" w14:textId="77777777" w:rsidTr="617F8950">
        <w:trPr>
          <w:trHeight w:val="825"/>
        </w:trPr>
        <w:tc>
          <w:tcPr>
            <w:tcW w:w="178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27BBB0" w14:textId="20257D30" w:rsidR="0036100F" w:rsidRDefault="0036100F" w:rsidP="0036100F">
            <w:pPr>
              <w:ind w:left="107" w:right="-20"/>
            </w:pPr>
            <w:r w:rsidRPr="24AF5AFF">
              <w:rPr>
                <w:sz w:val="28"/>
                <w:szCs w:val="28"/>
              </w:rPr>
              <w:t>12:00-12:30</w:t>
            </w:r>
          </w:p>
        </w:tc>
        <w:tc>
          <w:tcPr>
            <w:tcW w:w="387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1FFEA4" w14:textId="54FDC640" w:rsidR="0036100F" w:rsidRDefault="0036100F" w:rsidP="0036100F">
            <w:pPr>
              <w:ind w:left="107" w:right="-20"/>
            </w:pPr>
            <w:r w:rsidRPr="24AF5AFF">
              <w:rPr>
                <w:sz w:val="28"/>
                <w:szCs w:val="28"/>
              </w:rPr>
              <w:t>Take home messages and</w:t>
            </w:r>
          </w:p>
          <w:p w14:paraId="327CC965" w14:textId="7A3429F8" w:rsidR="0036100F" w:rsidRDefault="0036100F" w:rsidP="0036100F">
            <w:pPr>
              <w:spacing w:before="1"/>
              <w:ind w:left="107" w:right="-20"/>
            </w:pPr>
            <w:r w:rsidRPr="24AF5AFF">
              <w:rPr>
                <w:sz w:val="28"/>
                <w:szCs w:val="28"/>
              </w:rPr>
              <w:t>conference closing</w:t>
            </w:r>
          </w:p>
        </w:tc>
        <w:tc>
          <w:tcPr>
            <w:tcW w:w="4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8FBCF1" w14:textId="4E9FA2EC" w:rsidR="0036100F" w:rsidRDefault="2A24B9B1" w:rsidP="0036100F">
            <w:pPr>
              <w:ind w:left="107" w:right="-20"/>
            </w:pPr>
            <w:r w:rsidRPr="7958C377">
              <w:rPr>
                <w:sz w:val="28"/>
                <w:szCs w:val="28"/>
              </w:rPr>
              <w:t>Scientiﬁc committee</w:t>
            </w:r>
            <w:r w:rsidR="12319925" w:rsidRPr="7958C377">
              <w:rPr>
                <w:sz w:val="28"/>
                <w:szCs w:val="28"/>
              </w:rPr>
              <w:t xml:space="preserve"> </w:t>
            </w:r>
            <w:r w:rsidR="45FD0CFC" w:rsidRPr="7958C377">
              <w:rPr>
                <w:sz w:val="28"/>
                <w:szCs w:val="28"/>
              </w:rPr>
              <w:t>and</w:t>
            </w:r>
            <w:r w:rsidR="12319925" w:rsidRPr="7958C377">
              <w:rPr>
                <w:sz w:val="28"/>
                <w:szCs w:val="28"/>
              </w:rPr>
              <w:t xml:space="preserve"> Patrick Caron</w:t>
            </w:r>
          </w:p>
        </w:tc>
      </w:tr>
    </w:tbl>
    <w:p w14:paraId="33C5EBFF" w14:textId="536E5E8E" w:rsidR="24AF5AFF" w:rsidRDefault="24AF5AFF" w:rsidP="24AF5AFF">
      <w:pPr>
        <w:ind w:left="-20" w:right="-20"/>
      </w:pPr>
    </w:p>
    <w:p w14:paraId="0556E520" w14:textId="0574DFB9" w:rsidR="24AF5AFF" w:rsidRDefault="24AF5AFF" w:rsidP="24AF5AFF"/>
    <w:p w14:paraId="5B2A1213" w14:textId="77777777" w:rsidR="00A8086F" w:rsidRDefault="00A8086F"/>
    <w:p w14:paraId="7FF68376" w14:textId="77777777" w:rsidR="00846DB7" w:rsidRDefault="00846DB7"/>
    <w:tbl>
      <w:tblPr>
        <w:tblStyle w:val="TableNormal1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3876"/>
        <w:gridCol w:w="4346"/>
      </w:tblGrid>
      <w:tr w:rsidR="00846DB7" w14:paraId="7194395C" w14:textId="77777777" w:rsidTr="609F5173">
        <w:trPr>
          <w:trHeight w:val="390"/>
        </w:trPr>
        <w:tc>
          <w:tcPr>
            <w:tcW w:w="10008" w:type="dxa"/>
            <w:gridSpan w:val="3"/>
            <w:shd w:val="clear" w:color="auto" w:fill="2D74B5"/>
          </w:tcPr>
          <w:p w14:paraId="40E6CEB1" w14:textId="678E1743" w:rsidR="00846DB7" w:rsidRDefault="29856907" w:rsidP="2F1D5C37">
            <w:pPr>
              <w:pStyle w:val="TableParagraph"/>
              <w:spacing w:line="371" w:lineRule="exact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2F1D5C37">
              <w:rPr>
                <w:b/>
                <w:bCs/>
                <w:color w:val="FFFFFF" w:themeColor="background1"/>
                <w:sz w:val="32"/>
                <w:szCs w:val="32"/>
              </w:rPr>
              <w:t>Day 2</w:t>
            </w:r>
            <w:r w:rsidR="04707A00" w:rsidRPr="2F1D5C37">
              <w:rPr>
                <w:b/>
                <w:bCs/>
                <w:color w:val="FFFFFF" w:themeColor="background1"/>
                <w:sz w:val="32"/>
                <w:szCs w:val="32"/>
              </w:rPr>
              <w:t xml:space="preserve"> – 24</w:t>
            </w:r>
            <w:r w:rsidR="04707A00" w:rsidRPr="2F1D5C37">
              <w:rPr>
                <w:b/>
                <w:bCs/>
                <w:color w:val="FFFFFF" w:themeColor="background1"/>
                <w:sz w:val="32"/>
                <w:szCs w:val="32"/>
                <w:vertAlign w:val="superscript"/>
              </w:rPr>
              <w:t>th</w:t>
            </w:r>
            <w:r w:rsidR="04707A00" w:rsidRPr="2F1D5C37">
              <w:rPr>
                <w:b/>
                <w:bCs/>
                <w:color w:val="FFFFFF" w:themeColor="background1"/>
                <w:sz w:val="32"/>
                <w:szCs w:val="32"/>
              </w:rPr>
              <w:t xml:space="preserve"> April workshop</w:t>
            </w:r>
          </w:p>
        </w:tc>
      </w:tr>
      <w:tr w:rsidR="00846DB7" w:rsidRPr="004857B8" w14:paraId="3FD9A5C5" w14:textId="77777777" w:rsidTr="609F5173">
        <w:trPr>
          <w:trHeight w:val="683"/>
        </w:trPr>
        <w:tc>
          <w:tcPr>
            <w:tcW w:w="1786" w:type="dxa"/>
          </w:tcPr>
          <w:p w14:paraId="647D08EF" w14:textId="62F34FE9" w:rsidR="00846DB7" w:rsidRDefault="00846DB7" w:rsidP="609F5173">
            <w:pPr>
              <w:pStyle w:val="TableParagraph"/>
              <w:spacing w:line="341" w:lineRule="exact"/>
              <w:rPr>
                <w:sz w:val="28"/>
                <w:szCs w:val="28"/>
              </w:rPr>
            </w:pPr>
            <w:r w:rsidRPr="609F5173">
              <w:rPr>
                <w:sz w:val="28"/>
                <w:szCs w:val="28"/>
              </w:rPr>
              <w:t>14</w:t>
            </w:r>
            <w:r w:rsidR="3B948A35" w:rsidRPr="609F5173">
              <w:rPr>
                <w:sz w:val="28"/>
                <w:szCs w:val="28"/>
              </w:rPr>
              <w:t>:</w:t>
            </w:r>
            <w:r w:rsidRPr="609F5173">
              <w:rPr>
                <w:sz w:val="28"/>
                <w:szCs w:val="28"/>
              </w:rPr>
              <w:t>00-1</w:t>
            </w:r>
            <w:r w:rsidR="1687A964" w:rsidRPr="609F5173">
              <w:rPr>
                <w:sz w:val="28"/>
                <w:szCs w:val="28"/>
              </w:rPr>
              <w:t>7:</w:t>
            </w:r>
            <w:r w:rsidRPr="609F5173">
              <w:rPr>
                <w:sz w:val="28"/>
                <w:szCs w:val="28"/>
              </w:rPr>
              <w:t>00</w:t>
            </w:r>
          </w:p>
        </w:tc>
        <w:tc>
          <w:tcPr>
            <w:tcW w:w="3876" w:type="dxa"/>
          </w:tcPr>
          <w:p w14:paraId="6664C46A" w14:textId="3160F37F" w:rsidR="00846DB7" w:rsidRDefault="00846DB7" w:rsidP="00E13782">
            <w:pPr>
              <w:pStyle w:val="TableParagraph"/>
              <w:spacing w:line="323" w:lineRule="exac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Drafting of white paper (specific topics to be included, structure of the paper, deciding on set </w:t>
            </w:r>
            <w:r w:rsidR="00651A28">
              <w:rPr>
                <w:sz w:val="28"/>
              </w:rPr>
              <w:t>of recommendations</w:t>
            </w:r>
            <w:r>
              <w:rPr>
                <w:sz w:val="28"/>
              </w:rPr>
              <w:t>)</w:t>
            </w:r>
          </w:p>
        </w:tc>
        <w:tc>
          <w:tcPr>
            <w:tcW w:w="4346" w:type="dxa"/>
          </w:tcPr>
          <w:p w14:paraId="42CFFAE9" w14:textId="75932261" w:rsidR="00846DB7" w:rsidRPr="00501239" w:rsidRDefault="4A32F66E" w:rsidP="2F1D5C37">
            <w:pPr>
              <w:pStyle w:val="TableParagraph"/>
              <w:spacing w:line="341" w:lineRule="exact"/>
              <w:rPr>
                <w:sz w:val="28"/>
                <w:szCs w:val="28"/>
                <w:lang w:val="fr-BE"/>
              </w:rPr>
            </w:pPr>
            <w:proofErr w:type="spellStart"/>
            <w:r w:rsidRPr="2F1D5C37">
              <w:rPr>
                <w:sz w:val="28"/>
                <w:szCs w:val="28"/>
                <w:lang w:val="fr-BE"/>
              </w:rPr>
              <w:t>Discretional</w:t>
            </w:r>
            <w:proofErr w:type="spellEnd"/>
            <w:r w:rsidRPr="2F1D5C37">
              <w:rPr>
                <w:sz w:val="28"/>
                <w:szCs w:val="28"/>
                <w:lang w:val="fr-BE"/>
              </w:rPr>
              <w:t xml:space="preserve"> participation</w:t>
            </w:r>
          </w:p>
        </w:tc>
      </w:tr>
    </w:tbl>
    <w:p w14:paraId="55101185" w14:textId="77777777" w:rsidR="00846DB7" w:rsidRDefault="00846DB7"/>
    <w:sectPr w:rsidR="00846DB7">
      <w:pgSz w:w="11910" w:h="16840"/>
      <w:pgMar w:top="1420" w:right="780" w:bottom="280" w:left="62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D3CA49" w16cex:dateUtc="2024-01-17T13:50:00Z"/>
  <w16cex:commentExtensible w16cex:durableId="06C9B893" w16cex:dateUtc="2024-02-28T10:53:52.4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131E7BC" w16cid:durableId="38D3CA49"/>
  <w16cid:commentId w16cid:paraId="1D16DECA" w16cid:durableId="06C9B8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CD7A"/>
    <w:multiLevelType w:val="hybridMultilevel"/>
    <w:tmpl w:val="886067A6"/>
    <w:lvl w:ilvl="0" w:tplc="C4BE4834">
      <w:start w:val="1"/>
      <w:numFmt w:val="decimal"/>
      <w:lvlText w:val="%1."/>
      <w:lvlJc w:val="left"/>
      <w:pPr>
        <w:ind w:left="720" w:hanging="360"/>
      </w:pPr>
    </w:lvl>
    <w:lvl w:ilvl="1" w:tplc="6AFE247C">
      <w:start w:val="1"/>
      <w:numFmt w:val="lowerLetter"/>
      <w:lvlText w:val="%2."/>
      <w:lvlJc w:val="left"/>
      <w:pPr>
        <w:ind w:left="1440" w:hanging="360"/>
      </w:pPr>
    </w:lvl>
    <w:lvl w:ilvl="2" w:tplc="289896A4">
      <w:start w:val="1"/>
      <w:numFmt w:val="lowerRoman"/>
      <w:lvlText w:val="%3."/>
      <w:lvlJc w:val="right"/>
      <w:pPr>
        <w:ind w:left="2160" w:hanging="180"/>
      </w:pPr>
    </w:lvl>
    <w:lvl w:ilvl="3" w:tplc="BBFE7F60">
      <w:start w:val="1"/>
      <w:numFmt w:val="decimal"/>
      <w:lvlText w:val="%4."/>
      <w:lvlJc w:val="left"/>
      <w:pPr>
        <w:ind w:left="2880" w:hanging="360"/>
      </w:pPr>
    </w:lvl>
    <w:lvl w:ilvl="4" w:tplc="2B96872C">
      <w:start w:val="1"/>
      <w:numFmt w:val="lowerLetter"/>
      <w:lvlText w:val="%5."/>
      <w:lvlJc w:val="left"/>
      <w:pPr>
        <w:ind w:left="3600" w:hanging="360"/>
      </w:pPr>
    </w:lvl>
    <w:lvl w:ilvl="5" w:tplc="0C5EE022">
      <w:start w:val="1"/>
      <w:numFmt w:val="lowerRoman"/>
      <w:lvlText w:val="%6."/>
      <w:lvlJc w:val="right"/>
      <w:pPr>
        <w:ind w:left="4320" w:hanging="180"/>
      </w:pPr>
    </w:lvl>
    <w:lvl w:ilvl="6" w:tplc="252A2410">
      <w:start w:val="1"/>
      <w:numFmt w:val="decimal"/>
      <w:lvlText w:val="%7."/>
      <w:lvlJc w:val="left"/>
      <w:pPr>
        <w:ind w:left="5040" w:hanging="360"/>
      </w:pPr>
    </w:lvl>
    <w:lvl w:ilvl="7" w:tplc="CC5C9D38">
      <w:start w:val="1"/>
      <w:numFmt w:val="lowerLetter"/>
      <w:lvlText w:val="%8."/>
      <w:lvlJc w:val="left"/>
      <w:pPr>
        <w:ind w:left="5760" w:hanging="360"/>
      </w:pPr>
    </w:lvl>
    <w:lvl w:ilvl="8" w:tplc="1450C9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7118"/>
    <w:multiLevelType w:val="hybridMultilevel"/>
    <w:tmpl w:val="4EC8D866"/>
    <w:lvl w:ilvl="0" w:tplc="589A61E0">
      <w:start w:val="1"/>
      <w:numFmt w:val="decimal"/>
      <w:lvlText w:val="%1-"/>
      <w:lvlJc w:val="left"/>
      <w:pPr>
        <w:ind w:left="609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 w15:restartNumberingAfterBreak="0">
    <w:nsid w:val="29E44675"/>
    <w:multiLevelType w:val="hybridMultilevel"/>
    <w:tmpl w:val="E940EAE6"/>
    <w:lvl w:ilvl="0" w:tplc="EBCCA87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74814"/>
    <w:multiLevelType w:val="hybridMultilevel"/>
    <w:tmpl w:val="32788BEA"/>
    <w:lvl w:ilvl="0" w:tplc="0F520514">
      <w:start w:val="1"/>
      <w:numFmt w:val="decimal"/>
      <w:lvlText w:val="%1-"/>
      <w:lvlJc w:val="left"/>
      <w:pPr>
        <w:ind w:left="79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19"/>
    <w:rsid w:val="00130EA0"/>
    <w:rsid w:val="001B486B"/>
    <w:rsid w:val="002C03A8"/>
    <w:rsid w:val="0036100F"/>
    <w:rsid w:val="003770E3"/>
    <w:rsid w:val="003A6C09"/>
    <w:rsid w:val="004857B8"/>
    <w:rsid w:val="00501239"/>
    <w:rsid w:val="0059517D"/>
    <w:rsid w:val="005C5A48"/>
    <w:rsid w:val="00651A28"/>
    <w:rsid w:val="007E13C6"/>
    <w:rsid w:val="007F4EE0"/>
    <w:rsid w:val="00846DB7"/>
    <w:rsid w:val="00907CF9"/>
    <w:rsid w:val="009F4ACB"/>
    <w:rsid w:val="00A8086F"/>
    <w:rsid w:val="00AA289D"/>
    <w:rsid w:val="00AB20EE"/>
    <w:rsid w:val="00B12319"/>
    <w:rsid w:val="00B35E8D"/>
    <w:rsid w:val="00B8057E"/>
    <w:rsid w:val="00BA4214"/>
    <w:rsid w:val="00BC0C48"/>
    <w:rsid w:val="00C4376E"/>
    <w:rsid w:val="00C859F1"/>
    <w:rsid w:val="00D182C4"/>
    <w:rsid w:val="00D22014"/>
    <w:rsid w:val="00D905A5"/>
    <w:rsid w:val="00DC3054"/>
    <w:rsid w:val="00E00E19"/>
    <w:rsid w:val="00E13782"/>
    <w:rsid w:val="00E26683"/>
    <w:rsid w:val="020E086E"/>
    <w:rsid w:val="032AC4F1"/>
    <w:rsid w:val="03FF041C"/>
    <w:rsid w:val="04707A00"/>
    <w:rsid w:val="0599ECCD"/>
    <w:rsid w:val="059AD47D"/>
    <w:rsid w:val="059F035A"/>
    <w:rsid w:val="05BFDAF9"/>
    <w:rsid w:val="065BFEAD"/>
    <w:rsid w:val="070F7654"/>
    <w:rsid w:val="074E7551"/>
    <w:rsid w:val="076C68A1"/>
    <w:rsid w:val="079F3298"/>
    <w:rsid w:val="079F4B03"/>
    <w:rsid w:val="082634ED"/>
    <w:rsid w:val="084B2297"/>
    <w:rsid w:val="0862B271"/>
    <w:rsid w:val="093B1B64"/>
    <w:rsid w:val="09514AEB"/>
    <w:rsid w:val="0A405B43"/>
    <w:rsid w:val="0B1ECB51"/>
    <w:rsid w:val="0B463F05"/>
    <w:rsid w:val="0BA3127A"/>
    <w:rsid w:val="0C2564CC"/>
    <w:rsid w:val="0C4B3BD7"/>
    <w:rsid w:val="0C5A03C5"/>
    <w:rsid w:val="0C72BC26"/>
    <w:rsid w:val="0C9E306B"/>
    <w:rsid w:val="0D4EE618"/>
    <w:rsid w:val="0D760CB8"/>
    <w:rsid w:val="0DA48E78"/>
    <w:rsid w:val="0DADC437"/>
    <w:rsid w:val="0E3D3E1E"/>
    <w:rsid w:val="1056758A"/>
    <w:rsid w:val="12115A26"/>
    <w:rsid w:val="12319925"/>
    <w:rsid w:val="123B983C"/>
    <w:rsid w:val="12E404EC"/>
    <w:rsid w:val="13FF88B2"/>
    <w:rsid w:val="152B2A7E"/>
    <w:rsid w:val="16606B3A"/>
    <w:rsid w:val="1687A964"/>
    <w:rsid w:val="1813FD67"/>
    <w:rsid w:val="183CEB0D"/>
    <w:rsid w:val="187483E3"/>
    <w:rsid w:val="1877EDE6"/>
    <w:rsid w:val="191F4147"/>
    <w:rsid w:val="19A10ED7"/>
    <w:rsid w:val="1B73BB15"/>
    <w:rsid w:val="1C753CFB"/>
    <w:rsid w:val="1E3ADF52"/>
    <w:rsid w:val="1F2311D6"/>
    <w:rsid w:val="1F31B757"/>
    <w:rsid w:val="1F67A0E7"/>
    <w:rsid w:val="20470BE1"/>
    <w:rsid w:val="20689D06"/>
    <w:rsid w:val="2149E844"/>
    <w:rsid w:val="21EB2883"/>
    <w:rsid w:val="23A85509"/>
    <w:rsid w:val="241E7A8F"/>
    <w:rsid w:val="246A3A88"/>
    <w:rsid w:val="24AF5AFF"/>
    <w:rsid w:val="25C6F349"/>
    <w:rsid w:val="25D2532C"/>
    <w:rsid w:val="25FA540A"/>
    <w:rsid w:val="265574FF"/>
    <w:rsid w:val="2664A16C"/>
    <w:rsid w:val="2665A217"/>
    <w:rsid w:val="2722FF4B"/>
    <w:rsid w:val="28B2AB6F"/>
    <w:rsid w:val="292A3CF8"/>
    <w:rsid w:val="296C58A5"/>
    <w:rsid w:val="29856907"/>
    <w:rsid w:val="29DBA54B"/>
    <w:rsid w:val="2A24B9B1"/>
    <w:rsid w:val="2AC20BC0"/>
    <w:rsid w:val="2AF1F882"/>
    <w:rsid w:val="2AFDF456"/>
    <w:rsid w:val="2C02255E"/>
    <w:rsid w:val="2C509FE1"/>
    <w:rsid w:val="2C6C43DF"/>
    <w:rsid w:val="2D71EE76"/>
    <w:rsid w:val="2E08E9FB"/>
    <w:rsid w:val="2E6321FE"/>
    <w:rsid w:val="2EE0150F"/>
    <w:rsid w:val="2F13A5B2"/>
    <w:rsid w:val="2F1D5C37"/>
    <w:rsid w:val="2F35867A"/>
    <w:rsid w:val="2F8AC653"/>
    <w:rsid w:val="3226C06A"/>
    <w:rsid w:val="32DBE6E3"/>
    <w:rsid w:val="32EE1476"/>
    <w:rsid w:val="331320F5"/>
    <w:rsid w:val="33426FD4"/>
    <w:rsid w:val="3477B744"/>
    <w:rsid w:val="3499E1F5"/>
    <w:rsid w:val="358FDF47"/>
    <w:rsid w:val="36BC33FE"/>
    <w:rsid w:val="37B5B7A6"/>
    <w:rsid w:val="37E6466A"/>
    <w:rsid w:val="3816786F"/>
    <w:rsid w:val="38E00533"/>
    <w:rsid w:val="38F94F48"/>
    <w:rsid w:val="38F9A29B"/>
    <w:rsid w:val="390FC229"/>
    <w:rsid w:val="3A2B6101"/>
    <w:rsid w:val="3A462532"/>
    <w:rsid w:val="3A705924"/>
    <w:rsid w:val="3AC00E00"/>
    <w:rsid w:val="3B89AF1A"/>
    <w:rsid w:val="3B948A35"/>
    <w:rsid w:val="3F5122B6"/>
    <w:rsid w:val="4098F98F"/>
    <w:rsid w:val="41162A6D"/>
    <w:rsid w:val="41439102"/>
    <w:rsid w:val="4285CADF"/>
    <w:rsid w:val="42A39EA6"/>
    <w:rsid w:val="42CAE79D"/>
    <w:rsid w:val="43B85B82"/>
    <w:rsid w:val="43C49DB9"/>
    <w:rsid w:val="43C84C5E"/>
    <w:rsid w:val="4503BE4B"/>
    <w:rsid w:val="45FD0CFC"/>
    <w:rsid w:val="47008B63"/>
    <w:rsid w:val="47B08657"/>
    <w:rsid w:val="48573BDB"/>
    <w:rsid w:val="48C0BA14"/>
    <w:rsid w:val="4931C288"/>
    <w:rsid w:val="4975520D"/>
    <w:rsid w:val="4A32F66E"/>
    <w:rsid w:val="4A7D93B4"/>
    <w:rsid w:val="4C42D423"/>
    <w:rsid w:val="4D38817C"/>
    <w:rsid w:val="4DAB9CB8"/>
    <w:rsid w:val="4E0851E1"/>
    <w:rsid w:val="4E0AF126"/>
    <w:rsid w:val="4ED12786"/>
    <w:rsid w:val="502A5BED"/>
    <w:rsid w:val="5056BE4E"/>
    <w:rsid w:val="506123F4"/>
    <w:rsid w:val="50AB284B"/>
    <w:rsid w:val="52D44DD1"/>
    <w:rsid w:val="538CB3F3"/>
    <w:rsid w:val="540BDA17"/>
    <w:rsid w:val="541A1B92"/>
    <w:rsid w:val="54DE8727"/>
    <w:rsid w:val="552AEE4E"/>
    <w:rsid w:val="55B5EBF3"/>
    <w:rsid w:val="55BB488A"/>
    <w:rsid w:val="56430F59"/>
    <w:rsid w:val="56687AC0"/>
    <w:rsid w:val="567A5788"/>
    <w:rsid w:val="571236FF"/>
    <w:rsid w:val="5723877A"/>
    <w:rsid w:val="5752550C"/>
    <w:rsid w:val="5ACB4CAE"/>
    <w:rsid w:val="5B21E35F"/>
    <w:rsid w:val="5B9DACCC"/>
    <w:rsid w:val="5CCFBA93"/>
    <w:rsid w:val="5D4CD0E6"/>
    <w:rsid w:val="5D5EB918"/>
    <w:rsid w:val="5D71345F"/>
    <w:rsid w:val="5DD081A0"/>
    <w:rsid w:val="5E2A6A88"/>
    <w:rsid w:val="5E46325C"/>
    <w:rsid w:val="5E978548"/>
    <w:rsid w:val="5F0D8237"/>
    <w:rsid w:val="5F1835EB"/>
    <w:rsid w:val="609F5173"/>
    <w:rsid w:val="60FC866E"/>
    <w:rsid w:val="61082262"/>
    <w:rsid w:val="617F8950"/>
    <w:rsid w:val="6350CE70"/>
    <w:rsid w:val="638020E7"/>
    <w:rsid w:val="63E8D511"/>
    <w:rsid w:val="64516583"/>
    <w:rsid w:val="646CB64C"/>
    <w:rsid w:val="6574F0F3"/>
    <w:rsid w:val="676FCDA4"/>
    <w:rsid w:val="6885E2D6"/>
    <w:rsid w:val="6987915F"/>
    <w:rsid w:val="6A5B5074"/>
    <w:rsid w:val="6B292BC3"/>
    <w:rsid w:val="6BA137D2"/>
    <w:rsid w:val="6C02E591"/>
    <w:rsid w:val="6C05F96C"/>
    <w:rsid w:val="6CFD6B17"/>
    <w:rsid w:val="6D09525C"/>
    <w:rsid w:val="6FFF9B41"/>
    <w:rsid w:val="70F0EE12"/>
    <w:rsid w:val="71860052"/>
    <w:rsid w:val="71D2CEA3"/>
    <w:rsid w:val="71DE9CBB"/>
    <w:rsid w:val="72620569"/>
    <w:rsid w:val="7350C43B"/>
    <w:rsid w:val="7474D604"/>
    <w:rsid w:val="75174E6E"/>
    <w:rsid w:val="7599A62B"/>
    <w:rsid w:val="7627769F"/>
    <w:rsid w:val="7844512E"/>
    <w:rsid w:val="786A9D62"/>
    <w:rsid w:val="788936AB"/>
    <w:rsid w:val="7958C377"/>
    <w:rsid w:val="79643F7A"/>
    <w:rsid w:val="7973A17B"/>
    <w:rsid w:val="79A600FB"/>
    <w:rsid w:val="7B574044"/>
    <w:rsid w:val="7BE16B15"/>
    <w:rsid w:val="7CCC675D"/>
    <w:rsid w:val="7CF86D7A"/>
    <w:rsid w:val="7D63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C3B5"/>
  <w15:docId w15:val="{6DA98EF8-C6E1-4428-8C34-C736CB4B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DC3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3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305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054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305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30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0F"/>
    <w:rPr>
      <w:rFonts w:ascii="Segoe UI" w:eastAsia="Calibri" w:hAnsi="Segoe UI" w:cs="Segoe UI"/>
      <w:sz w:val="18"/>
      <w:szCs w:val="18"/>
    </w:rPr>
  </w:style>
  <w:style w:type="paragraph" w:customStyle="1" w:styleId="yiv4467274934msonormal">
    <w:name w:val="yiv4467274934msonormal"/>
    <w:basedOn w:val="Normal"/>
    <w:rsid w:val="003610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www.cmcc.it%2Fit%2Fdivisions%2Fiafes&amp;data=05%7C02%7CR.Bakain%40ju.edu.jo%7C4202d5ec39fc4483e1a808dc3a164826%7C05405dba373c4e20a30e3e6fcf507cfe%7C0%7C0%7C638449114900005778%7CUnknown%7CTWFpbGZsb3d8eyJWIjoiMC4wLjAwMDAiLCJQIjoiV2luMzIiLCJBTiI6Ik1haWwiLCJXVCI6Mn0%3D%7C0%7C%7C%7C&amp;sdata=bTh%2BqG6q89YRIzXB82XnFG7XfiH75nLHX9RjktTv1TQ%3D&amp;reserved=0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www.cmcc.it%2Fit%2Fresearch%2Fresearch-institutes%2Finstitute-for-climate-resilience-icr&amp;data=05%7C02%7CR.Bakain%40ju.edu.jo%7C4202d5ec39fc4483e1a808dc3a164826%7C05405dba373c4e20a30e3e6fcf507cfe%7C0%7C0%7C638449114899995476%7CUnknown%7CTWFpbGZsb3d8eyJWIjoiMC4wLjAwMDAiLCJQIjoiV2luMzIiLCJBTiI6Ik1haWwiLCJXVCI6Mn0%3D%7C0%7C%7C%7C&amp;sdata=1cgH8zDWuLcavhNF8AuxVvrHrz4NIyyGOPZTM8BetDk%3D&amp;reserved=0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3996e1-45de-43ca-97ba-46e2f73acb45">
      <Terms xmlns="http://schemas.microsoft.com/office/infopath/2007/PartnerControls"/>
    </lcf76f155ced4ddcb4097134ff3c332f>
    <TaxCatchAll xmlns="bf824249-10b8-4640-b788-f1c9ba2fa4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5E4306EF1F4458543E970C1E6DF51" ma:contentTypeVersion="13" ma:contentTypeDescription="Crée un document." ma:contentTypeScope="" ma:versionID="c8ef7696da644673630da101838d556f">
  <xsd:schema xmlns:xsd="http://www.w3.org/2001/XMLSchema" xmlns:xs="http://www.w3.org/2001/XMLSchema" xmlns:p="http://schemas.microsoft.com/office/2006/metadata/properties" xmlns:ns2="ff3996e1-45de-43ca-97ba-46e2f73acb45" xmlns:ns3="bf824249-10b8-4640-b788-f1c9ba2fa442" targetNamespace="http://schemas.microsoft.com/office/2006/metadata/properties" ma:root="true" ma:fieldsID="516d36c15611e7df18dc7106469d2b3e" ns2:_="" ns3:_="">
    <xsd:import namespace="ff3996e1-45de-43ca-97ba-46e2f73acb45"/>
    <xsd:import namespace="bf824249-10b8-4640-b788-f1c9ba2fa4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996e1-45de-43ca-97ba-46e2f73ac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ad23a765-515f-47ec-afed-c1f86ac76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24249-10b8-4640-b788-f1c9ba2fa44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82a055a-5fc2-4966-9138-535eec42d6ca}" ma:internalName="TaxCatchAll" ma:showField="CatchAllData" ma:web="bf824249-10b8-4640-b788-f1c9ba2fa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754E-118B-469F-9C06-DE6CC410F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B8B37-0B5E-40D9-BA7B-965A7543A046}">
  <ds:schemaRefs>
    <ds:schemaRef ds:uri="http://schemas.microsoft.com/office/2006/metadata/properties"/>
    <ds:schemaRef ds:uri="http://schemas.microsoft.com/office/infopath/2007/PartnerControls"/>
    <ds:schemaRef ds:uri="ff3996e1-45de-43ca-97ba-46e2f73acb45"/>
    <ds:schemaRef ds:uri="bf824249-10b8-4640-b788-f1c9ba2fa442"/>
  </ds:schemaRefs>
</ds:datastoreItem>
</file>

<file path=customXml/itemProps3.xml><?xml version="1.0" encoding="utf-8"?>
<ds:datastoreItem xmlns:ds="http://schemas.openxmlformats.org/officeDocument/2006/customXml" ds:itemID="{2FC48297-8242-4380-B88E-0FBEC3996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996e1-45de-43ca-97ba-46e2f73acb45"/>
    <ds:schemaRef ds:uri="bf824249-10b8-4640-b788-f1c9ba2fa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9AF40-D3F2-4F7C-8E2A-1814832D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Almeida e Silva</dc:creator>
  <cp:keywords/>
  <cp:lastModifiedBy>HP</cp:lastModifiedBy>
  <cp:revision>3</cp:revision>
  <dcterms:created xsi:type="dcterms:W3CDTF">2024-03-13T01:33:00Z</dcterms:created>
  <dcterms:modified xsi:type="dcterms:W3CDTF">2024-03-21T20:13:00Z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2023-12-21T00:00:00Z</vt:filetime>
  </property>
  <property fmtid="{D5CDD505-2E9C-101B-9397-08002B2CF9AE}" pid="5" name="ContentTypeId">
    <vt:lpwstr>0x0101000FD5E4306EF1F4458543E970C1E6DF51</vt:lpwstr>
  </property>
  <property fmtid="{D5CDD505-2E9C-101B-9397-08002B2CF9AE}" pid="6" name="MediaServiceImageTags">
    <vt:lpwstr/>
  </property>
</Properties>
</file>